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02E1" w:rsidRDefault="00BD02E1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</w:p>
    <w:p w:rsidR="00BD02E1" w:rsidRDefault="00BD02E1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</w:p>
    <w:p w:rsidR="00CE7A7A" w:rsidRDefault="00CE7A7A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>Se incluye en este Informe ,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  <w:r w:rsidR="002023D9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Acuerdos y </w:t>
      </w:r>
      <w:r w:rsidR="002716AB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  <w:r w:rsidR="002023D9">
        <w:rPr>
          <w:rFonts w:ascii="Times New Roman" w:hAnsi="Times New Roman" w:cs="Times New Roman"/>
          <w:noProof/>
          <w:sz w:val="32"/>
          <w:szCs w:val="32"/>
          <w:lang w:eastAsia="es-ES"/>
        </w:rPr>
        <w:t>A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ctuaciones </w:t>
      </w:r>
      <w:r w:rsidR="002716AB"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  <w:r w:rsidR="002716AB">
        <w:rPr>
          <w:rFonts w:ascii="Times New Roman" w:hAnsi="Times New Roman" w:cs="Times New Roman"/>
          <w:noProof/>
          <w:sz w:val="32"/>
          <w:szCs w:val="32"/>
          <w:lang w:eastAsia="es-ES"/>
        </w:rPr>
        <w:t>d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>el A</w:t>
      </w:r>
      <w:r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>yun</w:t>
      </w:r>
      <w:r w:rsidR="002716AB">
        <w:rPr>
          <w:rFonts w:ascii="Times New Roman" w:hAnsi="Times New Roman" w:cs="Times New Roman"/>
          <w:noProof/>
          <w:sz w:val="32"/>
          <w:szCs w:val="32"/>
          <w:lang w:eastAsia="es-ES"/>
        </w:rPr>
        <w:t>t</w:t>
      </w:r>
      <w:r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>a</w:t>
      </w:r>
      <w:r w:rsidR="00352363">
        <w:rPr>
          <w:rFonts w:ascii="Times New Roman" w:hAnsi="Times New Roman" w:cs="Times New Roman"/>
          <w:noProof/>
          <w:sz w:val="32"/>
          <w:szCs w:val="32"/>
          <w:lang w:eastAsia="es-ES"/>
        </w:rPr>
        <w:t>mien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>to de D</w:t>
      </w:r>
      <w:r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>eus</w:t>
      </w:r>
      <w:r w:rsidR="002716AB"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to ante la problemática 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>derivada</w:t>
      </w:r>
      <w:r w:rsidRPr="002716AB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de las huelgas generales  que</w:t>
      </w:r>
      <w:r w:rsidR="00BD02E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se llevaron a cabo en Bizkaia , en las primeras decadas del siglo XX. </w:t>
      </w:r>
    </w:p>
    <w:p w:rsidR="00F530A4" w:rsidRDefault="00173DFF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 E</w:t>
      </w:r>
      <w:r w:rsidR="00F530A4">
        <w:rPr>
          <w:rFonts w:ascii="Times New Roman" w:hAnsi="Times New Roman" w:cs="Times New Roman"/>
          <w:noProof/>
          <w:sz w:val="32"/>
          <w:szCs w:val="32"/>
          <w:lang w:eastAsia="es-ES"/>
        </w:rPr>
        <w:t>l informe s</w:t>
      </w:r>
      <w:r>
        <w:rPr>
          <w:rFonts w:ascii="Times New Roman" w:hAnsi="Times New Roman" w:cs="Times New Roman"/>
          <w:noProof/>
          <w:sz w:val="32"/>
          <w:szCs w:val="32"/>
          <w:lang w:eastAsia="es-ES"/>
        </w:rPr>
        <w:t>e basa en la documentacion del Archivo Municipal de D</w:t>
      </w:r>
      <w:r w:rsidR="00352363">
        <w:rPr>
          <w:rFonts w:ascii="Times New Roman" w:hAnsi="Times New Roman" w:cs="Times New Roman"/>
          <w:noProof/>
          <w:sz w:val="32"/>
          <w:szCs w:val="32"/>
          <w:lang w:eastAsia="es-ES"/>
        </w:rPr>
        <w:t>eusto,custodiada  en el Archi</w:t>
      </w:r>
      <w:r w:rsidR="00F530A4">
        <w:rPr>
          <w:rFonts w:ascii="Times New Roman" w:hAnsi="Times New Roman" w:cs="Times New Roman"/>
          <w:noProof/>
          <w:sz w:val="32"/>
          <w:szCs w:val="32"/>
          <w:lang w:eastAsia="es-ES"/>
        </w:rPr>
        <w:t>vo</w:t>
      </w:r>
      <w:r w:rsidR="00352363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Historico </w:t>
      </w:r>
      <w:r w:rsidR="00F530A4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Foral de Bizkaia</w:t>
      </w:r>
      <w:r w:rsidR="00352363">
        <w:rPr>
          <w:rFonts w:ascii="Times New Roman" w:hAnsi="Times New Roman" w:cs="Times New Roman"/>
          <w:noProof/>
          <w:sz w:val="32"/>
          <w:szCs w:val="32"/>
          <w:lang w:eastAsia="es-ES"/>
        </w:rPr>
        <w:t>.</w:t>
      </w:r>
    </w:p>
    <w:p w:rsidR="00F530A4" w:rsidRDefault="00F530A4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</w:p>
    <w:p w:rsidR="00F530A4" w:rsidRDefault="00F530A4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803"/>
        <w:gridCol w:w="616"/>
      </w:tblGrid>
      <w:tr w:rsidR="00FF75C4" w:rsidRPr="00F451A1" w:rsidTr="008E3DEF">
        <w:trPr>
          <w:trHeight w:val="495"/>
          <w:tblCellSpacing w:w="15" w:type="dxa"/>
          <w:jc w:val="center"/>
        </w:trPr>
        <w:tc>
          <w:tcPr>
            <w:tcW w:w="4608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FF75C4" w:rsidRPr="00F451A1" w:rsidRDefault="00FF75C4" w:rsidP="008E3D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Expediente tramitado por el Ayuntamiento de Deusto con objeto de agradecer a Adolfo G. de Urquijo e Ibarra, Presidente de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FF75C4" w:rsidRPr="00F451A1" w:rsidRDefault="00FF75C4" w:rsidP="008E3D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006DA4E9" wp14:editId="095C2F0D">
                  <wp:extent cx="295275" cy="295275"/>
                  <wp:effectExtent l="0" t="0" r="9525" b="9525"/>
                  <wp:docPr id="30" name="Imagen 30" descr="PDF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DF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75C4" w:rsidRDefault="00FF75C4" w:rsidP="00FF75C4"/>
    <w:p w:rsidR="007B1B30" w:rsidRDefault="007B1B30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</w:p>
    <w:tbl>
      <w:tblPr>
        <w:tblW w:w="4950" w:type="pct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3"/>
        <w:gridCol w:w="7416"/>
      </w:tblGrid>
      <w:tr w:rsidR="00377EA3" w:rsidRPr="00F451A1" w:rsidTr="00CE7A7A"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77EA3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  <w:p w:rsidR="00841D4A" w:rsidRPr="00F451A1" w:rsidRDefault="00841D4A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  <w:tc>
          <w:tcPr>
            <w:tcW w:w="4378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MUNICIPAL</w:t>
            </w:r>
          </w:p>
        </w:tc>
      </w:tr>
      <w:tr w:rsidR="00377EA3" w:rsidRPr="00F451A1" w:rsidTr="00CE7A7A"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378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377EA3" w:rsidRPr="00F451A1" w:rsidTr="00CE7A7A"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78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DEUSTO 0122/018</w:t>
            </w:r>
          </w:p>
        </w:tc>
      </w:tr>
      <w:tr w:rsidR="00377EA3" w:rsidRPr="00F451A1" w:rsidTr="008F6B6C"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1906</w:t>
            </w:r>
          </w:p>
        </w:tc>
      </w:tr>
      <w:tr w:rsidR="00377EA3" w:rsidRPr="00F451A1" w:rsidTr="00352363">
        <w:trPr>
          <w:tblCellSpacing w:w="15" w:type="dxa"/>
          <w:jc w:val="center"/>
        </w:trPr>
        <w:tc>
          <w:tcPr>
            <w:tcW w:w="0" w:type="auto"/>
            <w:tcBorders>
              <w:left w:val="nil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82296" w:rsidRDefault="00562DC9" w:rsidP="00C822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0D8A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​</w:t>
            </w:r>
            <w:r w:rsidRPr="00AE2E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77EA3" w:rsidRPr="00F451A1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:</w:t>
            </w:r>
          </w:p>
        </w:tc>
        <w:tc>
          <w:tcPr>
            <w:tcW w:w="0" w:type="auto"/>
            <w:tcBorders>
              <w:left w:val="dotted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377EA3" w:rsidRDefault="00377EA3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F451A1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 con objeto de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 xml:space="preserve">agradecer 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a Adolfo G. de Urquijo e Ibarra,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Presidente de la Diputación de Vizcaya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,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su actitud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 durante las últimas </w:t>
            </w:r>
            <w:r w:rsidRPr="00F451A1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huelgas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 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mineras</w:t>
            </w:r>
            <w:r w:rsidRPr="00F451A1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.</w:t>
            </w:r>
          </w:p>
          <w:p w:rsidR="00841D4A" w:rsidRDefault="00841D4A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  <w:p w:rsidR="00841D4A" w:rsidRDefault="00841D4A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  <w:p w:rsidR="00841D4A" w:rsidRDefault="00841D4A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  <w:p w:rsidR="00841D4A" w:rsidRPr="00F451A1" w:rsidRDefault="00841D4A" w:rsidP="008F6B6C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</w:tr>
    </w:tbl>
    <w:p w:rsidR="00841D4A" w:rsidRPr="009D4C61" w:rsidRDefault="00841D4A" w:rsidP="00841D4A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 w:rsidRPr="009D4C61">
        <w:rPr>
          <w:rFonts w:ascii="Times New Roman" w:hAnsi="Times New Roman" w:cs="Times New Roman"/>
          <w:noProof/>
          <w:sz w:val="32"/>
          <w:szCs w:val="32"/>
          <w:lang w:eastAsia="es-ES"/>
        </w:rPr>
        <w:t>Se adjunta Certificacion del Acuerdo del  Ayuntamiento de Deusto , agradeciendo la actuacion del Presidente de la Diputacion , en la huelgas mineras  de 1906.</w:t>
      </w:r>
    </w:p>
    <w:p w:rsidR="00841D4A" w:rsidRPr="009D4C61" w:rsidRDefault="00841D4A" w:rsidP="00841D4A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 w:rsidRPr="009D4C61">
        <w:rPr>
          <w:rFonts w:ascii="Times New Roman" w:hAnsi="Times New Roman" w:cs="Times New Roman"/>
          <w:noProof/>
          <w:sz w:val="32"/>
          <w:szCs w:val="32"/>
          <w:lang w:eastAsia="es-ES"/>
        </w:rPr>
        <w:t>Hemos de aclarar que en este Acuerdo ,</w:t>
      </w:r>
      <w:r w:rsidR="006B5069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  <w:r w:rsidRPr="009D4C61">
        <w:rPr>
          <w:rFonts w:ascii="Times New Roman" w:hAnsi="Times New Roman" w:cs="Times New Roman"/>
          <w:noProof/>
          <w:sz w:val="32"/>
          <w:szCs w:val="32"/>
          <w:lang w:eastAsia="es-ES"/>
        </w:rPr>
        <w:t>el Ayuntamiento de Deusto,  felicita al Presi</w:t>
      </w:r>
      <w:r w:rsidR="009D4C6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dente de la Diputacion  por </w:t>
      </w:r>
      <w:r w:rsidRPr="009D4C6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ayudar en </w:t>
      </w:r>
      <w:r w:rsidR="009D4C61">
        <w:rPr>
          <w:rFonts w:ascii="Times New Roman" w:hAnsi="Times New Roman" w:cs="Times New Roman"/>
          <w:noProof/>
          <w:sz w:val="32"/>
          <w:szCs w:val="32"/>
          <w:lang w:eastAsia="es-ES"/>
        </w:rPr>
        <w:t>esta huelga ,</w:t>
      </w:r>
      <w:r w:rsidR="002023D9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</w:t>
      </w:r>
      <w:r w:rsidR="009D4C61">
        <w:rPr>
          <w:rFonts w:ascii="Times New Roman" w:hAnsi="Times New Roman" w:cs="Times New Roman"/>
          <w:noProof/>
          <w:sz w:val="32"/>
          <w:szCs w:val="32"/>
          <w:lang w:eastAsia="es-ES"/>
        </w:rPr>
        <w:t>a los empresarios</w:t>
      </w:r>
      <w:r w:rsidR="002023D9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y a la restauracion del  orden publico </w:t>
      </w:r>
      <w:r w:rsidR="009D4C61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( los trabajadores huelguistas tenian otra opinion )</w:t>
      </w:r>
      <w:r w:rsidR="006B5069">
        <w:rPr>
          <w:rFonts w:ascii="Times New Roman" w:hAnsi="Times New Roman" w:cs="Times New Roman"/>
          <w:noProof/>
          <w:sz w:val="32"/>
          <w:szCs w:val="32"/>
          <w:lang w:eastAsia="es-ES"/>
        </w:rPr>
        <w:t xml:space="preserve"> .</w:t>
      </w:r>
    </w:p>
    <w:p w:rsidR="00841D4A" w:rsidRDefault="00841D4A" w:rsidP="00CE7A7A">
      <w:pPr>
        <w:rPr>
          <w:noProof/>
          <w:lang w:eastAsia="es-ES"/>
        </w:rPr>
      </w:pPr>
    </w:p>
    <w:p w:rsidR="002A0738" w:rsidRDefault="0084605F" w:rsidP="00CE7A7A">
      <w:pPr>
        <w:rPr>
          <w:noProof/>
          <w:lang w:eastAsia="es-ES"/>
        </w:rPr>
      </w:pPr>
      <w:r w:rsidRPr="0084605F">
        <w:rPr>
          <w:noProof/>
          <w:lang w:eastAsia="es-ES"/>
        </w:rPr>
        <w:lastRenderedPageBreak/>
        <w:drawing>
          <wp:inline distT="0" distB="0" distL="0" distR="0">
            <wp:extent cx="5400040" cy="7199813"/>
            <wp:effectExtent l="0" t="0" r="0" b="1270"/>
            <wp:docPr id="2" name="Imagen 2" descr="C:\Users\Manolo C\Documents\2025 DEUSTO estudio\FOTOS de documentos\1906 acuerdo sr urqui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nolo C\Documents\2025 DEUSTO estudio\FOTOS de documentos\1906 acuerdo sr urquij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69" w:rsidRDefault="006B5069" w:rsidP="00F61BC0">
      <w:pPr>
        <w:rPr>
          <w:rFonts w:ascii="Times New Roman" w:hAnsi="Times New Roman" w:cs="Times New Roman"/>
          <w:b/>
          <w:noProof/>
          <w:sz w:val="32"/>
          <w:szCs w:val="32"/>
          <w:lang w:eastAsia="es-ES"/>
        </w:rPr>
      </w:pPr>
    </w:p>
    <w:p w:rsidR="006B5069" w:rsidRDefault="00A637F0" w:rsidP="00F61BC0">
      <w:pPr>
        <w:rPr>
          <w:rFonts w:ascii="Times New Roman" w:hAnsi="Times New Roman" w:cs="Times New Roman"/>
          <w:noProof/>
          <w:sz w:val="24"/>
          <w:szCs w:val="24"/>
          <w:lang w:eastAsia="es-ES"/>
        </w:rPr>
      </w:pPr>
      <w:r>
        <w:rPr>
          <w:rFonts w:ascii="Times New Roman" w:hAnsi="Times New Roman" w:cs="Times New Roman"/>
          <w:noProof/>
          <w:sz w:val="24"/>
          <w:szCs w:val="24"/>
          <w:lang w:eastAsia="es-ES"/>
        </w:rPr>
        <w:t>Acta del A</w:t>
      </w:r>
      <w:r w:rsidR="008D1A2E">
        <w:rPr>
          <w:rFonts w:ascii="Times New Roman" w:hAnsi="Times New Roman" w:cs="Times New Roman"/>
          <w:noProof/>
          <w:sz w:val="24"/>
          <w:szCs w:val="24"/>
          <w:lang w:eastAsia="es-ES"/>
        </w:rPr>
        <w:t>cuerdo municipal del Ayuntamiento de Deusto , sep</w:t>
      </w:r>
      <w:r w:rsidR="006B5069" w:rsidRPr="006B5069">
        <w:rPr>
          <w:rFonts w:ascii="Times New Roman" w:hAnsi="Times New Roman" w:cs="Times New Roman"/>
          <w:noProof/>
          <w:sz w:val="24"/>
          <w:szCs w:val="24"/>
          <w:lang w:eastAsia="es-ES"/>
        </w:rPr>
        <w:t>tiembre 1906</w:t>
      </w:r>
      <w:r w:rsidR="008D1A2E">
        <w:rPr>
          <w:rFonts w:ascii="Times New Roman" w:hAnsi="Times New Roman" w:cs="Times New Roman"/>
          <w:noProof/>
          <w:sz w:val="24"/>
          <w:szCs w:val="24"/>
          <w:lang w:eastAsia="es-ES"/>
        </w:rPr>
        <w:t xml:space="preserve"> .</w:t>
      </w:r>
    </w:p>
    <w:p w:rsidR="006B5069" w:rsidRPr="006B5069" w:rsidRDefault="006B5069" w:rsidP="00F61BC0">
      <w:pPr>
        <w:rPr>
          <w:rFonts w:ascii="Times New Roman" w:hAnsi="Times New Roman" w:cs="Times New Roman"/>
          <w:noProof/>
          <w:sz w:val="24"/>
          <w:szCs w:val="24"/>
          <w:lang w:eastAsia="es-ES"/>
        </w:rPr>
      </w:pPr>
    </w:p>
    <w:p w:rsidR="006B5069" w:rsidRDefault="006B5069" w:rsidP="00F61BC0">
      <w:pPr>
        <w:rPr>
          <w:rFonts w:ascii="Times New Roman" w:hAnsi="Times New Roman" w:cs="Times New Roman"/>
          <w:b/>
          <w:noProof/>
          <w:sz w:val="32"/>
          <w:szCs w:val="32"/>
          <w:lang w:eastAsia="es-ES"/>
        </w:rPr>
      </w:pPr>
    </w:p>
    <w:p w:rsidR="006B5069" w:rsidRDefault="006B5069" w:rsidP="00F61BC0">
      <w:pPr>
        <w:rPr>
          <w:rFonts w:ascii="Times New Roman" w:hAnsi="Times New Roman" w:cs="Times New Roman"/>
          <w:b/>
          <w:noProof/>
          <w:sz w:val="32"/>
          <w:szCs w:val="32"/>
          <w:lang w:eastAsia="es-ES"/>
        </w:rPr>
      </w:pPr>
    </w:p>
    <w:p w:rsidR="00F61BC0" w:rsidRDefault="00352363" w:rsidP="00F61BC0">
      <w:pPr>
        <w:rPr>
          <w:rFonts w:ascii="Times New Roman" w:hAnsi="Times New Roman" w:cs="Times New Roman"/>
          <w:sz w:val="32"/>
          <w:szCs w:val="32"/>
        </w:rPr>
      </w:pPr>
      <w:r w:rsidRPr="00173DFF">
        <w:rPr>
          <w:rFonts w:ascii="Times New Roman" w:hAnsi="Times New Roman" w:cs="Times New Roman"/>
          <w:b/>
          <w:noProof/>
          <w:sz w:val="32"/>
          <w:szCs w:val="32"/>
          <w:lang w:eastAsia="es-ES"/>
        </w:rPr>
        <w:t xml:space="preserve">Acuerdos </w:t>
      </w:r>
      <w:r w:rsidRPr="00173DFF">
        <w:rPr>
          <w:rFonts w:ascii="Times New Roman" w:hAnsi="Times New Roman" w:cs="Times New Roman"/>
          <w:b/>
          <w:sz w:val="32"/>
          <w:szCs w:val="32"/>
        </w:rPr>
        <w:t>del</w:t>
      </w:r>
      <w:r w:rsidR="00173DFF" w:rsidRPr="00173DFF">
        <w:rPr>
          <w:rFonts w:ascii="Times New Roman" w:hAnsi="Times New Roman" w:cs="Times New Roman"/>
          <w:b/>
          <w:sz w:val="32"/>
          <w:szCs w:val="32"/>
        </w:rPr>
        <w:t xml:space="preserve"> A</w:t>
      </w:r>
      <w:r w:rsidR="00F61BC0" w:rsidRPr="00173DFF">
        <w:rPr>
          <w:rFonts w:ascii="Times New Roman" w:hAnsi="Times New Roman" w:cs="Times New Roman"/>
          <w:b/>
          <w:sz w:val="32"/>
          <w:szCs w:val="32"/>
        </w:rPr>
        <w:t>yuntamiento para abastecer</w:t>
      </w:r>
      <w:r w:rsidR="00F530A4" w:rsidRPr="00173DFF">
        <w:rPr>
          <w:rFonts w:ascii="Times New Roman" w:hAnsi="Times New Roman" w:cs="Times New Roman"/>
          <w:b/>
          <w:sz w:val="32"/>
          <w:szCs w:val="32"/>
        </w:rPr>
        <w:t xml:space="preserve"> de </w:t>
      </w:r>
      <w:r w:rsidRPr="00173DFF">
        <w:rPr>
          <w:rFonts w:ascii="Times New Roman" w:hAnsi="Times New Roman" w:cs="Times New Roman"/>
          <w:b/>
          <w:sz w:val="32"/>
          <w:szCs w:val="32"/>
        </w:rPr>
        <w:t>pan</w:t>
      </w:r>
      <w:r w:rsidRPr="00F530A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a</w:t>
      </w:r>
      <w:r w:rsidR="00173DFF">
        <w:rPr>
          <w:rFonts w:ascii="Times New Roman" w:hAnsi="Times New Roman" w:cs="Times New Roman"/>
          <w:sz w:val="32"/>
          <w:szCs w:val="32"/>
        </w:rPr>
        <w:t xml:space="preserve"> la población cuando </w:t>
      </w:r>
      <w:r>
        <w:rPr>
          <w:rFonts w:ascii="Times New Roman" w:hAnsi="Times New Roman" w:cs="Times New Roman"/>
          <w:sz w:val="32"/>
          <w:szCs w:val="32"/>
        </w:rPr>
        <w:t xml:space="preserve">a </w:t>
      </w:r>
      <w:r w:rsidRPr="00F530A4">
        <w:rPr>
          <w:rFonts w:ascii="Times New Roman" w:hAnsi="Times New Roman" w:cs="Times New Roman"/>
          <w:sz w:val="32"/>
          <w:szCs w:val="32"/>
        </w:rPr>
        <w:t>causa</w:t>
      </w:r>
      <w:r w:rsidR="00F61BC0" w:rsidRPr="00F530A4">
        <w:rPr>
          <w:rFonts w:ascii="Times New Roman" w:hAnsi="Times New Roman" w:cs="Times New Roman"/>
          <w:sz w:val="32"/>
          <w:szCs w:val="32"/>
        </w:rPr>
        <w:t xml:space="preserve"> d</w:t>
      </w:r>
      <w:r w:rsidR="00F530A4" w:rsidRPr="00F530A4">
        <w:rPr>
          <w:rFonts w:ascii="Times New Roman" w:hAnsi="Times New Roman" w:cs="Times New Roman"/>
          <w:sz w:val="32"/>
          <w:szCs w:val="32"/>
        </w:rPr>
        <w:t xml:space="preserve">e huelgas generales, no podía ser </w:t>
      </w:r>
      <w:r w:rsidRPr="00F530A4">
        <w:rPr>
          <w:rFonts w:ascii="Times New Roman" w:hAnsi="Times New Roman" w:cs="Times New Roman"/>
          <w:sz w:val="32"/>
          <w:szCs w:val="32"/>
        </w:rPr>
        <w:t>abastecida por</w:t>
      </w:r>
      <w:r w:rsidR="00F61BC0" w:rsidRPr="00F530A4">
        <w:rPr>
          <w:rFonts w:ascii="Times New Roman" w:hAnsi="Times New Roman" w:cs="Times New Roman"/>
          <w:sz w:val="32"/>
          <w:szCs w:val="32"/>
        </w:rPr>
        <w:t xml:space="preserve"> medios </w:t>
      </w:r>
      <w:r w:rsidRPr="00F530A4">
        <w:rPr>
          <w:rFonts w:ascii="Times New Roman" w:hAnsi="Times New Roman" w:cs="Times New Roman"/>
          <w:sz w:val="32"/>
          <w:szCs w:val="32"/>
        </w:rPr>
        <w:t>normales.</w:t>
      </w:r>
    </w:p>
    <w:p w:rsidR="00F530A4" w:rsidRPr="00F530A4" w:rsidRDefault="00173DFF" w:rsidP="00F61BC0">
      <w:pPr>
        <w:rPr>
          <w:rFonts w:ascii="Times New Roman" w:hAnsi="Times New Roman" w:cs="Times New Roman"/>
          <w:noProof/>
          <w:sz w:val="32"/>
          <w:szCs w:val="32"/>
          <w:lang w:eastAsia="es-ES"/>
        </w:rPr>
      </w:pPr>
      <w:r>
        <w:rPr>
          <w:rFonts w:ascii="Times New Roman" w:hAnsi="Times New Roman" w:cs="Times New Roman"/>
          <w:sz w:val="32"/>
          <w:szCs w:val="32"/>
        </w:rPr>
        <w:t>H</w:t>
      </w:r>
      <w:r w:rsidR="00F530A4">
        <w:rPr>
          <w:rFonts w:ascii="Times New Roman" w:hAnsi="Times New Roman" w:cs="Times New Roman"/>
          <w:sz w:val="32"/>
          <w:szCs w:val="32"/>
        </w:rPr>
        <w:t xml:space="preserve">ay constancia de </w:t>
      </w:r>
      <w:r w:rsidR="00352363">
        <w:rPr>
          <w:rFonts w:ascii="Times New Roman" w:hAnsi="Times New Roman" w:cs="Times New Roman"/>
          <w:sz w:val="32"/>
          <w:szCs w:val="32"/>
        </w:rPr>
        <w:t>actuaciones del</w:t>
      </w:r>
      <w:r w:rsidR="00841D4A">
        <w:rPr>
          <w:rFonts w:ascii="Times New Roman" w:hAnsi="Times New Roman" w:cs="Times New Roman"/>
          <w:sz w:val="32"/>
          <w:szCs w:val="32"/>
        </w:rPr>
        <w:t xml:space="preserve"> A</w:t>
      </w:r>
      <w:r>
        <w:rPr>
          <w:rFonts w:ascii="Times New Roman" w:hAnsi="Times New Roman" w:cs="Times New Roman"/>
          <w:sz w:val="32"/>
          <w:szCs w:val="32"/>
        </w:rPr>
        <w:t>yu</w:t>
      </w:r>
      <w:r w:rsidR="00CC46C4">
        <w:rPr>
          <w:rFonts w:ascii="Times New Roman" w:hAnsi="Times New Roman" w:cs="Times New Roman"/>
          <w:sz w:val="32"/>
          <w:szCs w:val="32"/>
        </w:rPr>
        <w:t xml:space="preserve">ntamiento </w:t>
      </w:r>
      <w:r w:rsidR="00F530A4">
        <w:rPr>
          <w:rFonts w:ascii="Times New Roman" w:hAnsi="Times New Roman" w:cs="Times New Roman"/>
          <w:sz w:val="32"/>
          <w:szCs w:val="32"/>
        </w:rPr>
        <w:t>para abastecer de pan, en los años 1911,1917 y 1922.</w:t>
      </w:r>
    </w:p>
    <w:p w:rsidR="00F61BC0" w:rsidRDefault="00F61BC0" w:rsidP="00CE7A7A">
      <w:pPr>
        <w:rPr>
          <w:noProof/>
          <w:lang w:eastAsia="es-ES"/>
        </w:rPr>
      </w:pPr>
    </w:p>
    <w:p w:rsidR="00F61BC0" w:rsidRDefault="00F61BC0" w:rsidP="00CE7A7A">
      <w:pPr>
        <w:shd w:val="clear" w:color="auto" w:fill="CCCCCC"/>
        <w:spacing w:after="0" w:line="240" w:lineRule="auto"/>
        <w:jc w:val="right"/>
        <w:rPr>
          <w:rFonts w:ascii="Arial" w:eastAsia="Times New Roman" w:hAnsi="Arial" w:cs="Arial"/>
          <w:b/>
          <w:bCs/>
          <w:color w:val="000000"/>
          <w:sz w:val="19"/>
          <w:szCs w:val="19"/>
          <w:lang w:eastAsia="es-ES"/>
        </w:rPr>
      </w:pPr>
    </w:p>
    <w:p w:rsidR="00CE7A7A" w:rsidRPr="00444A97" w:rsidRDefault="00CC46C4" w:rsidP="00CC46C4">
      <w:pPr>
        <w:shd w:val="clear" w:color="auto" w:fill="CCCCCC"/>
        <w:tabs>
          <w:tab w:val="left" w:pos="502"/>
          <w:tab w:val="right" w:pos="8504"/>
        </w:tabs>
        <w:spacing w:after="0" w:line="240" w:lineRule="auto"/>
        <w:rPr>
          <w:rFonts w:ascii="Arial" w:eastAsia="Times New Roman" w:hAnsi="Arial" w:cs="Arial"/>
          <w:b/>
          <w:bCs/>
          <w:color w:val="000000"/>
          <w:sz w:val="19"/>
          <w:szCs w:val="19"/>
          <w:lang w:eastAsia="es-ES"/>
        </w:rPr>
      </w:pPr>
      <w:r>
        <w:rPr>
          <w:rFonts w:ascii="Arial" w:eastAsia="Times New Roman" w:hAnsi="Arial" w:cs="Arial"/>
          <w:b/>
          <w:bCs/>
          <w:color w:val="000000"/>
          <w:sz w:val="19"/>
          <w:szCs w:val="19"/>
          <w:lang w:eastAsia="es-ES"/>
        </w:rPr>
        <w:tab/>
      </w:r>
      <w:r w:rsidR="00CE7A7A" w:rsidRPr="00444A97">
        <w:rPr>
          <w:rFonts w:ascii="Arial" w:eastAsia="Times New Roman" w:hAnsi="Arial" w:cs="Arial"/>
          <w:b/>
          <w:bCs/>
          <w:noProof/>
          <w:color w:val="000000"/>
          <w:sz w:val="19"/>
          <w:szCs w:val="19"/>
          <w:lang w:eastAsia="es-ES"/>
        </w:rPr>
        <w:drawing>
          <wp:inline distT="0" distB="0" distL="0" distR="0" wp14:anchorId="5275614C" wp14:editId="7C22914C">
            <wp:extent cx="123825" cy="190500"/>
            <wp:effectExtent l="0" t="0" r="9525" b="0"/>
            <wp:docPr id="1" name="Imagen 1" descr="https://apps.bizkaia.net/ARIT/recursos/imgs/ARITseparado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pps.bizkaia.net/ARIT/recursos/imgs/ARITseparador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A7A" w:rsidRPr="00444A97">
        <w:rPr>
          <w:rFonts w:ascii="Arial" w:eastAsia="Times New Roman" w:hAnsi="Arial" w:cs="Arial"/>
          <w:b/>
          <w:bCs/>
          <w:color w:val="000000"/>
          <w:sz w:val="19"/>
          <w:szCs w:val="19"/>
          <w:lang w:eastAsia="es-ES"/>
        </w:rPr>
        <w:t> </w:t>
      </w:r>
      <w:hyperlink r:id="rId11" w:history="1">
        <w:r w:rsidR="00CE7A7A" w:rsidRPr="00444A97">
          <w:rPr>
            <w:rFonts w:ascii="Arial" w:eastAsia="Times New Roman" w:hAnsi="Arial" w:cs="Arial"/>
            <w:b/>
            <w:bCs/>
            <w:noProof/>
            <w:color w:val="414958"/>
            <w:sz w:val="19"/>
            <w:szCs w:val="19"/>
            <w:lang w:eastAsia="es-ES"/>
          </w:rPr>
          <w:drawing>
            <wp:inline distT="0" distB="0" distL="0" distR="0" wp14:anchorId="552D1801" wp14:editId="3DFEC0E5">
              <wp:extent cx="123825" cy="190500"/>
              <wp:effectExtent l="0" t="0" r="9525" b="0"/>
              <wp:docPr id="10" name="Imagen 10" descr="Siguiente">
                <a:hlinkClick xmlns:a="http://schemas.openxmlformats.org/drawingml/2006/main" r:id="rId11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Siguiente">
                        <a:hlinkClick r:id="rId11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825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CE7A7A" w:rsidRPr="00444A97">
          <w:rPr>
            <w:rFonts w:ascii="Arial" w:eastAsia="Times New Roman" w:hAnsi="Arial" w:cs="Arial"/>
            <w:b/>
            <w:bCs/>
            <w:color w:val="414958"/>
            <w:sz w:val="19"/>
            <w:szCs w:val="19"/>
            <w:lang w:eastAsia="es-ES"/>
          </w:rPr>
          <w:t> </w:t>
        </w:r>
      </w:hyperlink>
      <w:r w:rsidR="00CE7A7A" w:rsidRPr="00444A97">
        <w:rPr>
          <w:rFonts w:ascii="Arial" w:eastAsia="Times New Roman" w:hAnsi="Arial" w:cs="Arial"/>
          <w:b/>
          <w:bCs/>
          <w:color w:val="000000"/>
          <w:sz w:val="19"/>
          <w:szCs w:val="19"/>
          <w:lang w:eastAsia="es-ES"/>
        </w:rPr>
        <w:t> </w:t>
      </w:r>
      <w:r w:rsidR="00CE7A7A" w:rsidRPr="00444A97">
        <w:rPr>
          <w:rFonts w:ascii="Arial" w:eastAsia="Times New Roman" w:hAnsi="Arial" w:cs="Arial"/>
          <w:b/>
          <w:bCs/>
          <w:noProof/>
          <w:color w:val="414958"/>
          <w:sz w:val="19"/>
          <w:szCs w:val="19"/>
          <w:lang w:eastAsia="es-ES"/>
        </w:rPr>
        <w:drawing>
          <wp:inline distT="0" distB="0" distL="0" distR="0" wp14:anchorId="4D7FCC36" wp14:editId="3ACA13E7">
            <wp:extent cx="209550" cy="190500"/>
            <wp:effectExtent l="0" t="0" r="0" b="0"/>
            <wp:docPr id="4" name="Imagen 4" descr="Último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Último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D67" w:rsidRDefault="001D6D67" w:rsidP="001D6D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1911. Suministro de pan, como consecuencia de la huelga general.</w:t>
      </w:r>
    </w:p>
    <w:tbl>
      <w:tblPr>
        <w:tblW w:w="4955" w:type="pct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2"/>
        <w:gridCol w:w="854"/>
        <w:gridCol w:w="7344"/>
      </w:tblGrid>
      <w:tr w:rsidR="001D6D67" w:rsidRPr="00B635E2" w:rsidTr="008A5297">
        <w:trPr>
          <w:gridBefore w:val="1"/>
          <w:wBefore w:w="105" w:type="pct"/>
          <w:tblCellSpacing w:w="15" w:type="dxa"/>
          <w:jc w:val="center"/>
        </w:trPr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35E2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</w:tr>
      <w:tr w:rsidR="001D6D67" w:rsidRPr="00543F07" w:rsidTr="008A5297">
        <w:trPr>
          <w:tblCellSpacing w:w="15" w:type="dxa"/>
          <w:jc w:val="center"/>
        </w:trPr>
        <w:tc>
          <w:tcPr>
            <w:tcW w:w="596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  <w:tc>
          <w:tcPr>
            <w:tcW w:w="4350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>
              <w:rPr>
                <w:rFonts w:ascii="Arial" w:hAnsi="Arial" w:cs="Arial"/>
                <w:b/>
                <w:bCs/>
                <w:color w:val="666666"/>
                <w:sz w:val="19"/>
                <w:szCs w:val="19"/>
                <w:shd w:val="clear" w:color="auto" w:fill="F0F0EE"/>
              </w:rPr>
              <w:t>expediente tramitado por el Ayuntamiento de </w:t>
            </w:r>
            <w:r>
              <w:rPr>
                <w:rStyle w:val="Textoennegrita"/>
                <w:rFonts w:ascii="Arial" w:hAnsi="Arial" w:cs="Arial"/>
                <w:color w:val="666666"/>
                <w:sz w:val="19"/>
                <w:szCs w:val="19"/>
              </w:rPr>
              <w:t>Deusto</w:t>
            </w:r>
            <w:r>
              <w:rPr>
                <w:rFonts w:ascii="Arial" w:hAnsi="Arial" w:cs="Arial"/>
                <w:b/>
                <w:bCs/>
                <w:color w:val="666666"/>
                <w:sz w:val="19"/>
                <w:szCs w:val="19"/>
                <w:shd w:val="clear" w:color="auto" w:fill="F0F0EE"/>
              </w:rPr>
              <w:t> en virtud de acuerdo adoptado por esta corporación, autorizando al </w:t>
            </w:r>
          </w:p>
        </w:tc>
      </w:tr>
      <w:tr w:rsidR="001D6D67" w:rsidRPr="00543F07" w:rsidTr="008A5297">
        <w:trPr>
          <w:tblCellSpacing w:w="15" w:type="dxa"/>
          <w:jc w:val="center"/>
        </w:trPr>
        <w:tc>
          <w:tcPr>
            <w:tcW w:w="596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350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1D6D67" w:rsidRPr="00543F07" w:rsidTr="008A5297">
        <w:trPr>
          <w:tblCellSpacing w:w="15" w:type="dxa"/>
          <w:jc w:val="center"/>
        </w:trPr>
        <w:tc>
          <w:tcPr>
            <w:tcW w:w="596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50" w:type="pct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DEUSTO 0095/060</w:t>
            </w:r>
          </w:p>
        </w:tc>
      </w:tr>
      <w:tr w:rsidR="001D6D67" w:rsidRPr="00543F07" w:rsidTr="008A5297">
        <w:trPr>
          <w:tblCellSpacing w:w="15" w:type="dxa"/>
          <w:jc w:val="center"/>
        </w:trPr>
        <w:tc>
          <w:tcPr>
            <w:tcW w:w="0" w:type="auto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1911</w:t>
            </w:r>
          </w:p>
        </w:tc>
      </w:tr>
      <w:tr w:rsidR="001D6D67" w:rsidRPr="00543F07" w:rsidTr="008A5297">
        <w:trPr>
          <w:tblCellSpacing w:w="15" w:type="dxa"/>
          <w:jc w:val="center"/>
        </w:trPr>
        <w:tc>
          <w:tcPr>
            <w:tcW w:w="0" w:type="auto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543F07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543F07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 en virtud de acuerdo adoptado por esta corporación, autorizando al Alcalde para que organice con los empleados municipales </w:t>
            </w:r>
            <w:r w:rsidRPr="00F329F6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el transporte de pan desde Bilbao</w:t>
            </w:r>
            <w:r w:rsidRPr="00543F07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 hasta esta anteiglesia para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suministrar al vecindario mientras dure la </w:t>
            </w:r>
            <w:r w:rsidRPr="00A637F0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huelga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 xml:space="preserve"> general. </w:t>
            </w:r>
            <w:r w:rsidRPr="00A637F0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Relaciones diarias del pan adquirido.</w:t>
            </w:r>
          </w:p>
        </w:tc>
      </w:tr>
    </w:tbl>
    <w:p w:rsidR="001D6D67" w:rsidRPr="00B65A2D" w:rsidRDefault="001D6D67" w:rsidP="001D6D67">
      <w:pPr>
        <w:rPr>
          <w:rFonts w:ascii="Times New Roman" w:hAnsi="Times New Roman" w:cs="Times New Roman"/>
          <w:b/>
          <w:sz w:val="28"/>
          <w:szCs w:val="28"/>
        </w:rPr>
      </w:pPr>
      <w:r w:rsidRPr="00B65A2D">
        <w:rPr>
          <w:rFonts w:ascii="Times New Roman" w:hAnsi="Times New Roman" w:cs="Times New Roman"/>
          <w:b/>
          <w:sz w:val="28"/>
          <w:szCs w:val="28"/>
        </w:rPr>
        <w:t>1917 Garantizar Suministro pan, por huelga general.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3"/>
        <w:gridCol w:w="65"/>
        <w:gridCol w:w="6736"/>
        <w:gridCol w:w="615"/>
      </w:tblGrid>
      <w:tr w:rsidR="001D6D67" w:rsidRPr="00B65A2D" w:rsidTr="008A5297">
        <w:trPr>
          <w:trHeight w:val="495"/>
          <w:tblCellSpacing w:w="15" w:type="dxa"/>
          <w:jc w:val="center"/>
        </w:trPr>
        <w:tc>
          <w:tcPr>
            <w:tcW w:w="4608" w:type="pct"/>
            <w:gridSpan w:val="3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</w:pPr>
            <w:r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E</w:t>
            </w:r>
            <w:r w:rsidRPr="00B65A2D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xpediente tramitado por el Ayuntamiento de Deusto para la práctica de gestiones destinadas a garantizar el suministro de ...</w:t>
            </w:r>
          </w:p>
        </w:tc>
        <w:tc>
          <w:tcPr>
            <w:tcW w:w="33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33CBB632" wp14:editId="2919672B">
                  <wp:extent cx="295275" cy="295275"/>
                  <wp:effectExtent l="0" t="0" r="9525" b="9525"/>
                  <wp:docPr id="39" name="Imagen 39" descr="PDF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DF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D67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378" w:type="pct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MUNICIPAL</w:t>
            </w:r>
          </w:p>
        </w:tc>
      </w:tr>
      <w:tr w:rsidR="001D6D67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378" w:type="pct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1D6D67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69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78" w:type="pct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DEUSTO 0096/098</w:t>
            </w:r>
          </w:p>
        </w:tc>
      </w:tr>
      <w:tr w:rsidR="001D6D67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1917</w:t>
            </w:r>
          </w:p>
        </w:tc>
      </w:tr>
      <w:tr w:rsidR="001D6D67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1D6D67" w:rsidRPr="00B65A2D" w:rsidRDefault="001D6D67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B65A2D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 para la práctica de gestiones destinadas a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garantizar el suministro de pan en dicha anteiglesia</w:t>
            </w: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, desabastecida de dicho género por la paralización del transporte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con motivo de una </w:t>
            </w:r>
            <w:r w:rsidRPr="00A637F0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huelga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 general</w:t>
            </w:r>
            <w:r w:rsidRPr="00B65A2D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.</w:t>
            </w:r>
          </w:p>
        </w:tc>
      </w:tr>
      <w:tr w:rsidR="006B5069" w:rsidRPr="00B65A2D" w:rsidTr="008A5297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</w:tcPr>
          <w:p w:rsidR="006B5069" w:rsidRPr="00B65A2D" w:rsidRDefault="006B5069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  <w:tc>
          <w:tcPr>
            <w:tcW w:w="0" w:type="auto"/>
            <w:gridSpan w:val="3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6B5069" w:rsidRPr="00B65A2D" w:rsidRDefault="006B5069" w:rsidP="008A5297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</w:p>
        </w:tc>
      </w:tr>
      <w:tr w:rsidR="00CE7A7A" w:rsidRPr="00CE7A7A" w:rsidTr="00841D4A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93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E7A7A" w:rsidRPr="00CE7A7A" w:rsidRDefault="00E9721D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Sec</w:t>
            </w:r>
            <w:r w:rsidR="00CE7A7A"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ción:</w:t>
            </w:r>
          </w:p>
        </w:tc>
        <w:tc>
          <w:tcPr>
            <w:tcW w:w="4354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MUNICIPAL</w:t>
            </w:r>
          </w:p>
        </w:tc>
      </w:tr>
      <w:tr w:rsidR="00CE7A7A" w:rsidRPr="00CE7A7A" w:rsidTr="00841D4A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93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354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CE7A7A" w:rsidRPr="00CE7A7A" w:rsidTr="00841D4A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593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354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DEUSTO 0096/109</w:t>
            </w:r>
          </w:p>
        </w:tc>
      </w:tr>
      <w:tr w:rsidR="00CE7A7A" w:rsidRPr="00CE7A7A" w:rsidTr="00CE7A7A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1921</w:t>
            </w:r>
          </w:p>
        </w:tc>
      </w:tr>
      <w:tr w:rsidR="00CE7A7A" w:rsidRPr="00CE7A7A" w:rsidTr="00CE7A7A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CE7A7A" w:rsidRPr="00CE7A7A" w:rsidRDefault="00CE7A7A" w:rsidP="00CE7A7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CE7A7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 para la práctica de gestiones destinadas a garantizar el </w:t>
            </w:r>
            <w:r w:rsidRPr="00CE7A7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suministro</w:t>
            </w: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 de </w:t>
            </w:r>
            <w:r w:rsidRPr="00CE7A7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pan</w:t>
            </w:r>
            <w:r w:rsidRPr="00CE7A7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 en dicha anteiglesia, desabastecida de dicho género con motivo de una huelga general.</w:t>
            </w:r>
          </w:p>
        </w:tc>
      </w:tr>
    </w:tbl>
    <w:p w:rsidR="006B5069" w:rsidRDefault="006B5069" w:rsidP="00841D4A">
      <w:pPr>
        <w:rPr>
          <w:rFonts w:ascii="Times New Roman" w:hAnsi="Times New Roman" w:cs="Times New Roman"/>
          <w:sz w:val="32"/>
          <w:szCs w:val="32"/>
        </w:rPr>
      </w:pPr>
    </w:p>
    <w:p w:rsidR="00841D4A" w:rsidRPr="009D4C61" w:rsidRDefault="00841D4A" w:rsidP="00841D4A">
      <w:pPr>
        <w:rPr>
          <w:rFonts w:ascii="Times New Roman" w:hAnsi="Times New Roman" w:cs="Times New Roman"/>
          <w:sz w:val="32"/>
          <w:szCs w:val="32"/>
        </w:rPr>
      </w:pPr>
      <w:r w:rsidRPr="009D4C61">
        <w:rPr>
          <w:rFonts w:ascii="Times New Roman" w:hAnsi="Times New Roman" w:cs="Times New Roman"/>
          <w:sz w:val="32"/>
          <w:szCs w:val="32"/>
        </w:rPr>
        <w:t xml:space="preserve">Se adjunta </w:t>
      </w:r>
      <w:r w:rsidR="00A637F0">
        <w:rPr>
          <w:rFonts w:ascii="Times New Roman" w:hAnsi="Times New Roman" w:cs="Times New Roman"/>
          <w:sz w:val="32"/>
          <w:szCs w:val="32"/>
        </w:rPr>
        <w:t>dos</w:t>
      </w:r>
      <w:bookmarkStart w:id="0" w:name="_GoBack"/>
      <w:bookmarkEnd w:id="0"/>
      <w:r w:rsidR="00A637F0">
        <w:rPr>
          <w:rFonts w:ascii="Times New Roman" w:hAnsi="Times New Roman" w:cs="Times New Roman"/>
          <w:sz w:val="32"/>
          <w:szCs w:val="32"/>
        </w:rPr>
        <w:t xml:space="preserve"> Acuerdos</w:t>
      </w:r>
      <w:r w:rsidR="00F530A4" w:rsidRPr="009D4C61">
        <w:rPr>
          <w:rFonts w:ascii="Times New Roman" w:hAnsi="Times New Roman" w:cs="Times New Roman"/>
          <w:sz w:val="32"/>
          <w:szCs w:val="32"/>
        </w:rPr>
        <w:t xml:space="preserve"> del </w:t>
      </w:r>
      <w:r w:rsidR="005D2CB8" w:rsidRPr="009D4C61">
        <w:rPr>
          <w:rFonts w:ascii="Times New Roman" w:hAnsi="Times New Roman" w:cs="Times New Roman"/>
          <w:sz w:val="32"/>
          <w:szCs w:val="32"/>
        </w:rPr>
        <w:t>Ayuntamiento respecto</w:t>
      </w:r>
      <w:r w:rsidRPr="009D4C61">
        <w:rPr>
          <w:rFonts w:ascii="Times New Roman" w:hAnsi="Times New Roman" w:cs="Times New Roman"/>
          <w:sz w:val="32"/>
          <w:szCs w:val="32"/>
        </w:rPr>
        <w:t xml:space="preserve"> a la huelga de </w:t>
      </w:r>
      <w:r w:rsidR="005D2CB8" w:rsidRPr="009D4C61">
        <w:rPr>
          <w:rFonts w:ascii="Times New Roman" w:hAnsi="Times New Roman" w:cs="Times New Roman"/>
          <w:sz w:val="32"/>
          <w:szCs w:val="32"/>
        </w:rPr>
        <w:t>1911 para</w:t>
      </w:r>
      <w:r w:rsidRPr="009D4C61">
        <w:rPr>
          <w:rFonts w:ascii="Times New Roman" w:hAnsi="Times New Roman" w:cs="Times New Roman"/>
          <w:sz w:val="32"/>
          <w:szCs w:val="32"/>
        </w:rPr>
        <w:t xml:space="preserve"> conseguir el suministro de pan para los habitantes de </w:t>
      </w:r>
      <w:r w:rsidR="008D1A2E" w:rsidRPr="009D4C61">
        <w:rPr>
          <w:rFonts w:ascii="Times New Roman" w:hAnsi="Times New Roman" w:cs="Times New Roman"/>
          <w:sz w:val="32"/>
          <w:szCs w:val="32"/>
        </w:rPr>
        <w:t>Deusto</w:t>
      </w:r>
      <w:r w:rsidR="008D1A2E">
        <w:rPr>
          <w:rFonts w:ascii="Times New Roman" w:hAnsi="Times New Roman" w:cs="Times New Roman"/>
          <w:sz w:val="32"/>
          <w:szCs w:val="32"/>
        </w:rPr>
        <w:t>.</w:t>
      </w:r>
    </w:p>
    <w:p w:rsidR="00F530A4" w:rsidRPr="009D4C61" w:rsidRDefault="005D2CB8" w:rsidP="00841D4A">
      <w:pPr>
        <w:rPr>
          <w:rFonts w:ascii="Times New Roman" w:hAnsi="Times New Roman" w:cs="Times New Roman"/>
          <w:sz w:val="32"/>
          <w:szCs w:val="32"/>
        </w:rPr>
      </w:pPr>
      <w:r w:rsidRPr="009D4C61">
        <w:rPr>
          <w:rFonts w:ascii="Times New Roman" w:hAnsi="Times New Roman" w:cs="Times New Roman"/>
          <w:sz w:val="32"/>
          <w:szCs w:val="32"/>
        </w:rPr>
        <w:t>(Actuaciones</w:t>
      </w:r>
      <w:r w:rsidR="00841D4A" w:rsidRPr="009D4C61">
        <w:rPr>
          <w:rFonts w:ascii="Times New Roman" w:hAnsi="Times New Roman" w:cs="Times New Roman"/>
          <w:sz w:val="32"/>
          <w:szCs w:val="32"/>
        </w:rPr>
        <w:t xml:space="preserve"> parecidas se realizaron </w:t>
      </w:r>
      <w:r w:rsidRPr="009D4C61">
        <w:rPr>
          <w:rFonts w:ascii="Times New Roman" w:hAnsi="Times New Roman" w:cs="Times New Roman"/>
          <w:sz w:val="32"/>
          <w:szCs w:val="32"/>
        </w:rPr>
        <w:t>en</w:t>
      </w:r>
      <w:r w:rsidR="009D4C61">
        <w:rPr>
          <w:rFonts w:ascii="Times New Roman" w:hAnsi="Times New Roman" w:cs="Times New Roman"/>
          <w:sz w:val="32"/>
          <w:szCs w:val="32"/>
        </w:rPr>
        <w:t xml:space="preserve"> </w:t>
      </w:r>
      <w:r w:rsidR="008D1A2E">
        <w:rPr>
          <w:rFonts w:ascii="Times New Roman" w:hAnsi="Times New Roman" w:cs="Times New Roman"/>
          <w:sz w:val="32"/>
          <w:szCs w:val="32"/>
        </w:rPr>
        <w:t xml:space="preserve">las </w:t>
      </w:r>
      <w:r w:rsidR="008D1A2E" w:rsidRPr="009D4C61">
        <w:rPr>
          <w:rFonts w:ascii="Times New Roman" w:hAnsi="Times New Roman" w:cs="Times New Roman"/>
          <w:sz w:val="32"/>
          <w:szCs w:val="32"/>
        </w:rPr>
        <w:t>huelgas</w:t>
      </w:r>
      <w:r w:rsidR="00841D4A" w:rsidRPr="009D4C61">
        <w:rPr>
          <w:rFonts w:ascii="Times New Roman" w:hAnsi="Times New Roman" w:cs="Times New Roman"/>
          <w:sz w:val="32"/>
          <w:szCs w:val="32"/>
        </w:rPr>
        <w:t xml:space="preserve"> de los siguientes años</w:t>
      </w:r>
      <w:r w:rsidR="008D1A2E" w:rsidRPr="009D4C61">
        <w:rPr>
          <w:rFonts w:ascii="Times New Roman" w:hAnsi="Times New Roman" w:cs="Times New Roman"/>
          <w:sz w:val="32"/>
          <w:szCs w:val="32"/>
        </w:rPr>
        <w:t>).</w:t>
      </w: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7B814C70" wp14:editId="422F1618">
            <wp:extent cx="5810400" cy="4100400"/>
            <wp:effectExtent l="0" t="2223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10400" cy="41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B45" w:rsidRPr="00BA4B45" w:rsidRDefault="00A637F0" w:rsidP="00F530A4">
      <w:pPr>
        <w:rPr>
          <w:rFonts w:ascii="Times New Roman" w:hAnsi="Times New Roman" w:cs="Times New Roman"/>
          <w:sz w:val="28"/>
          <w:szCs w:val="28"/>
        </w:rPr>
      </w:pPr>
      <w:r w:rsidRPr="00A637F0">
        <w:rPr>
          <w:rFonts w:ascii="Times New Roman" w:hAnsi="Times New Roman" w:cs="Times New Roman"/>
          <w:sz w:val="28"/>
          <w:szCs w:val="28"/>
        </w:rPr>
        <w:t xml:space="preserve"> </w:t>
      </w:r>
      <w:r w:rsidRPr="00BA4B45">
        <w:rPr>
          <w:rFonts w:ascii="Times New Roman" w:hAnsi="Times New Roman" w:cs="Times New Roman"/>
          <w:sz w:val="28"/>
          <w:szCs w:val="28"/>
        </w:rPr>
        <w:t>Acuerdo del 13 septiembre 1911, facultando al Sr, Alcalde para que realice las gestiones para adquirir el pan necesario para suministro de la población</w:t>
      </w: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6C6AB4EB" wp14:editId="0A23CCB4">
            <wp:extent cx="5810400" cy="4100400"/>
            <wp:effectExtent l="0" t="2223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10400" cy="41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BA4B45" w:rsidP="00F530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Acuerdo del 22 septiembre 1911, agradeciendo a Vicente Eulate, dueño de la panadería Ariz, su colaboración para conseguir el suministro del pan durante los seis días en que los carros de las panaderías no pudieran llegar a Deusto.</w:t>
      </w: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352363" w:rsidRDefault="00352363" w:rsidP="00F530A4">
      <w:pPr>
        <w:rPr>
          <w:rFonts w:ascii="Times New Roman" w:hAnsi="Times New Roman" w:cs="Times New Roman"/>
          <w:sz w:val="28"/>
          <w:szCs w:val="28"/>
        </w:rPr>
      </w:pPr>
    </w:p>
    <w:p w:rsidR="00F530A4" w:rsidRPr="008D1A2E" w:rsidRDefault="00173DFF" w:rsidP="002A0738">
      <w:pPr>
        <w:rPr>
          <w:rFonts w:ascii="Times New Roman" w:hAnsi="Times New Roman" w:cs="Times New Roman"/>
          <w:b/>
          <w:sz w:val="32"/>
          <w:szCs w:val="32"/>
        </w:rPr>
      </w:pPr>
      <w:r w:rsidRPr="008D1A2E">
        <w:rPr>
          <w:rFonts w:ascii="Times New Roman" w:hAnsi="Times New Roman" w:cs="Times New Roman"/>
          <w:b/>
          <w:sz w:val="32"/>
          <w:szCs w:val="32"/>
        </w:rPr>
        <w:t xml:space="preserve">1922 </w:t>
      </w:r>
      <w:r w:rsidR="00352363" w:rsidRPr="008D1A2E">
        <w:rPr>
          <w:rFonts w:ascii="Times New Roman" w:hAnsi="Times New Roman" w:cs="Times New Roman"/>
          <w:b/>
          <w:sz w:val="32"/>
          <w:szCs w:val="32"/>
        </w:rPr>
        <w:t>Ayudas para</w:t>
      </w:r>
      <w:r w:rsidRPr="008D1A2E">
        <w:rPr>
          <w:rFonts w:ascii="Times New Roman" w:hAnsi="Times New Roman" w:cs="Times New Roman"/>
          <w:b/>
          <w:sz w:val="32"/>
          <w:szCs w:val="32"/>
        </w:rPr>
        <w:t xml:space="preserve"> socorrer a los</w:t>
      </w:r>
      <w:r w:rsidR="00352363" w:rsidRPr="008D1A2E">
        <w:rPr>
          <w:rFonts w:ascii="Times New Roman" w:hAnsi="Times New Roman" w:cs="Times New Roman"/>
          <w:b/>
          <w:sz w:val="32"/>
          <w:szCs w:val="32"/>
        </w:rPr>
        <w:t xml:space="preserve"> trabajadores</w:t>
      </w:r>
      <w:r w:rsidRPr="008D1A2E">
        <w:rPr>
          <w:rFonts w:ascii="Times New Roman" w:hAnsi="Times New Roman" w:cs="Times New Roman"/>
          <w:b/>
          <w:sz w:val="32"/>
          <w:szCs w:val="32"/>
        </w:rPr>
        <w:t xml:space="preserve"> en huelga que tuvieran hijos </w:t>
      </w:r>
      <w:r w:rsidR="008D1A2E" w:rsidRPr="008D1A2E">
        <w:rPr>
          <w:rFonts w:ascii="Times New Roman" w:hAnsi="Times New Roman" w:cs="Times New Roman"/>
          <w:b/>
          <w:sz w:val="32"/>
          <w:szCs w:val="32"/>
        </w:rPr>
        <w:t>menores</w:t>
      </w:r>
      <w:r w:rsidR="008D1A2E">
        <w:rPr>
          <w:rFonts w:ascii="Times New Roman" w:hAnsi="Times New Roman" w:cs="Times New Roman"/>
          <w:b/>
          <w:sz w:val="32"/>
          <w:szCs w:val="32"/>
        </w:rPr>
        <w:t>.</w:t>
      </w:r>
    </w:p>
    <w:tbl>
      <w:tblPr>
        <w:tblW w:w="495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3"/>
        <w:gridCol w:w="6801"/>
        <w:gridCol w:w="615"/>
      </w:tblGrid>
      <w:tr w:rsidR="002A0738" w:rsidRPr="00997E0A" w:rsidTr="007C7041">
        <w:trPr>
          <w:trHeight w:val="495"/>
          <w:tblCellSpacing w:w="15" w:type="dxa"/>
          <w:jc w:val="center"/>
        </w:trPr>
        <w:tc>
          <w:tcPr>
            <w:tcW w:w="4750" w:type="pct"/>
            <w:gridSpan w:val="2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</w:pPr>
            <w:r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 xml:space="preserve">Expediente </w:t>
            </w:r>
            <w:r w:rsidRPr="00997E0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ente tramitado por el Ayuntamiento de Deusto para la adopción de medidas de ayuda destinadas a los obreros del ...</w:t>
            </w:r>
          </w:p>
        </w:tc>
        <w:tc>
          <w:tcPr>
            <w:tcW w:w="25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noProof/>
                <w:color w:val="414958"/>
                <w:sz w:val="19"/>
                <w:szCs w:val="19"/>
                <w:lang w:eastAsia="es-ES"/>
              </w:rPr>
              <w:drawing>
                <wp:inline distT="0" distB="0" distL="0" distR="0" wp14:anchorId="7460F05F" wp14:editId="45F26E83">
                  <wp:extent cx="295275" cy="295275"/>
                  <wp:effectExtent l="0" t="0" r="9525" b="9525"/>
                  <wp:docPr id="3" name="Imagen 3" descr="PDF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DF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Sección: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MUNICIPAL</w:t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Fondo: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ARCHIVO MUNICIPAL DE DEUSTO</w:t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600" w:type="pct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Signatura:</w:t>
            </w:r>
          </w:p>
        </w:tc>
        <w:tc>
          <w:tcPr>
            <w:tcW w:w="4400" w:type="pct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DEUSTO 0120/041</w:t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Fechas: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1922</w:t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Resumen: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Expediente tramitado por el Ayuntamiento de </w:t>
            </w:r>
            <w:r w:rsidRPr="00997E0A">
              <w:rPr>
                <w:rFonts w:ascii="Arial" w:eastAsia="Times New Roman" w:hAnsi="Arial" w:cs="Arial"/>
                <w:b/>
                <w:bCs/>
                <w:color w:val="666666"/>
                <w:sz w:val="19"/>
                <w:szCs w:val="19"/>
                <w:lang w:eastAsia="es-ES"/>
              </w:rPr>
              <w:t>Deusto</w:t>
            </w: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 para la adopción de medidas de </w:t>
            </w:r>
            <w:r w:rsidRPr="00A637F0">
              <w:rPr>
                <w:rFonts w:ascii="Arial" w:eastAsia="Times New Roman" w:hAnsi="Arial" w:cs="Arial"/>
                <w:b/>
                <w:color w:val="666666"/>
                <w:sz w:val="19"/>
                <w:szCs w:val="19"/>
                <w:lang w:eastAsia="es-ES"/>
              </w:rPr>
              <w:t>ayuda destinadas a los obreros del sector metalúrgico en situación de huelga</w:t>
            </w: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 xml:space="preserve"> en dicha anteiglesia.</w:t>
            </w:r>
          </w:p>
        </w:tc>
      </w:tr>
      <w:tr w:rsidR="002A0738" w:rsidRPr="00997E0A" w:rsidTr="007C7041">
        <w:tblPrEx>
          <w:shd w:val="clear" w:color="auto" w:fill="FFFFFF"/>
        </w:tblPrEx>
        <w:trPr>
          <w:tblCellSpacing w:w="15" w:type="dxa"/>
          <w:jc w:val="center"/>
        </w:trPr>
        <w:tc>
          <w:tcPr>
            <w:tcW w:w="0" w:type="auto"/>
            <w:tcBorders>
              <w:left w:val="nil"/>
              <w:bottom w:val="single" w:sz="6" w:space="0" w:color="CCCCCC"/>
            </w:tcBorders>
            <w:shd w:val="clear" w:color="auto" w:fill="F0F0EE"/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Notas:</w:t>
            </w:r>
          </w:p>
        </w:tc>
        <w:tc>
          <w:tcPr>
            <w:tcW w:w="0" w:type="auto"/>
            <w:gridSpan w:val="2"/>
            <w:tcBorders>
              <w:left w:val="dotted" w:sz="6" w:space="0" w:color="CCCCCC"/>
              <w:bottom w:val="single" w:sz="6" w:space="0" w:color="CCCCCC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2A0738" w:rsidRPr="00997E0A" w:rsidRDefault="002A0738" w:rsidP="007C7041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</w:pPr>
            <w:r w:rsidRPr="00997E0A">
              <w:rPr>
                <w:rFonts w:ascii="Arial" w:eastAsia="Times New Roman" w:hAnsi="Arial" w:cs="Arial"/>
                <w:color w:val="666666"/>
                <w:sz w:val="19"/>
                <w:szCs w:val="19"/>
                <w:lang w:eastAsia="es-ES"/>
              </w:rPr>
              <w:t>Un expediente.</w:t>
            </w:r>
          </w:p>
        </w:tc>
      </w:tr>
    </w:tbl>
    <w:p w:rsidR="00CF2CF2" w:rsidRDefault="00CF2CF2">
      <w:pPr>
        <w:rPr>
          <w:rFonts w:ascii="Times New Roman" w:hAnsi="Times New Roman" w:cs="Times New Roman"/>
          <w:sz w:val="32"/>
          <w:szCs w:val="32"/>
        </w:rPr>
      </w:pPr>
    </w:p>
    <w:p w:rsidR="00F61BC0" w:rsidRPr="00FF75C4" w:rsidRDefault="00CF2CF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E</w:t>
      </w:r>
      <w:r w:rsidR="00FF75C4" w:rsidRPr="00FF75C4">
        <w:rPr>
          <w:rFonts w:ascii="Times New Roman" w:hAnsi="Times New Roman" w:cs="Times New Roman"/>
          <w:sz w:val="32"/>
          <w:szCs w:val="32"/>
        </w:rPr>
        <w:t>l</w:t>
      </w:r>
      <w:r w:rsidR="00FF75C4">
        <w:rPr>
          <w:rFonts w:ascii="Times New Roman" w:hAnsi="Times New Roman" w:cs="Times New Roman"/>
          <w:sz w:val="32"/>
          <w:szCs w:val="32"/>
        </w:rPr>
        <w:t xml:space="preserve"> A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yuntamiento de Deusto aprobó destinar 1.000 pesetas para socorrer a los hijos de los trabajadores huelguistas residentes en Deusto y se </w:t>
      </w:r>
      <w:r w:rsidR="00FF75C4" w:rsidRPr="00FF75C4">
        <w:rPr>
          <w:rFonts w:ascii="Times New Roman" w:hAnsi="Times New Roman" w:cs="Times New Roman"/>
          <w:sz w:val="32"/>
          <w:szCs w:val="32"/>
        </w:rPr>
        <w:t>n</w:t>
      </w:r>
      <w:r w:rsidR="00FF75C4">
        <w:rPr>
          <w:rFonts w:ascii="Times New Roman" w:hAnsi="Times New Roman" w:cs="Times New Roman"/>
          <w:sz w:val="32"/>
          <w:szCs w:val="32"/>
        </w:rPr>
        <w:t>o</w:t>
      </w:r>
      <w:r w:rsidR="00FF75C4" w:rsidRPr="00FF75C4">
        <w:rPr>
          <w:rFonts w:ascii="Times New Roman" w:hAnsi="Times New Roman" w:cs="Times New Roman"/>
          <w:sz w:val="32"/>
          <w:szCs w:val="32"/>
        </w:rPr>
        <w:t>mb</w:t>
      </w:r>
      <w:r w:rsidR="00FF75C4">
        <w:rPr>
          <w:rFonts w:ascii="Times New Roman" w:hAnsi="Times New Roman" w:cs="Times New Roman"/>
          <w:sz w:val="32"/>
          <w:szCs w:val="32"/>
        </w:rPr>
        <w:t>r</w:t>
      </w:r>
      <w:r w:rsidR="00FF75C4" w:rsidRPr="00FF75C4">
        <w:rPr>
          <w:rFonts w:ascii="Times New Roman" w:hAnsi="Times New Roman" w:cs="Times New Roman"/>
          <w:sz w:val="32"/>
          <w:szCs w:val="32"/>
        </w:rPr>
        <w:t>ó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 una comisión para su </w:t>
      </w:r>
      <w:r w:rsidR="00352363">
        <w:rPr>
          <w:rFonts w:ascii="Times New Roman" w:hAnsi="Times New Roman" w:cs="Times New Roman"/>
          <w:sz w:val="32"/>
          <w:szCs w:val="32"/>
        </w:rPr>
        <w:t>reparto;</w:t>
      </w:r>
      <w:r w:rsidR="00FF75C4">
        <w:rPr>
          <w:rFonts w:ascii="Times New Roman" w:hAnsi="Times New Roman" w:cs="Times New Roman"/>
          <w:sz w:val="32"/>
          <w:szCs w:val="32"/>
        </w:rPr>
        <w:t xml:space="preserve"> </w:t>
      </w:r>
      <w:r w:rsidR="00FF75C4" w:rsidRPr="00FF75C4">
        <w:rPr>
          <w:rFonts w:ascii="Times New Roman" w:hAnsi="Times New Roman" w:cs="Times New Roman"/>
          <w:sz w:val="32"/>
          <w:szCs w:val="32"/>
        </w:rPr>
        <w:t>constituida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 por tres concejales y un </w:t>
      </w:r>
      <w:r w:rsidR="00FF75C4" w:rsidRPr="00FF75C4">
        <w:rPr>
          <w:rFonts w:ascii="Times New Roman" w:hAnsi="Times New Roman" w:cs="Times New Roman"/>
          <w:sz w:val="32"/>
          <w:szCs w:val="32"/>
        </w:rPr>
        <w:t>representante</w:t>
      </w:r>
      <w:r w:rsidR="00173DFF">
        <w:rPr>
          <w:rFonts w:ascii="Times New Roman" w:hAnsi="Times New Roman" w:cs="Times New Roman"/>
          <w:sz w:val="32"/>
          <w:szCs w:val="32"/>
        </w:rPr>
        <w:t xml:space="preserve"> de 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cada una de las sociedades obreras existentes en </w:t>
      </w:r>
      <w:r w:rsidR="00FF75C4" w:rsidRPr="00FF75C4">
        <w:rPr>
          <w:rFonts w:ascii="Times New Roman" w:hAnsi="Times New Roman" w:cs="Times New Roman"/>
          <w:sz w:val="32"/>
          <w:szCs w:val="32"/>
        </w:rPr>
        <w:t>Deusto:</w:t>
      </w:r>
      <w:r w:rsidR="00FF75C4">
        <w:rPr>
          <w:rFonts w:ascii="Times New Roman" w:hAnsi="Times New Roman" w:cs="Times New Roman"/>
          <w:sz w:val="32"/>
          <w:szCs w:val="32"/>
        </w:rPr>
        <w:t xml:space="preserve"> S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indicato </w:t>
      </w:r>
      <w:r w:rsidR="00FF75C4">
        <w:rPr>
          <w:rFonts w:ascii="Times New Roman" w:hAnsi="Times New Roman" w:cs="Times New Roman"/>
          <w:sz w:val="32"/>
          <w:szCs w:val="32"/>
        </w:rPr>
        <w:t>M</w:t>
      </w:r>
      <w:r w:rsidR="00FF75C4" w:rsidRPr="00FF75C4">
        <w:rPr>
          <w:rFonts w:ascii="Times New Roman" w:hAnsi="Times New Roman" w:cs="Times New Roman"/>
          <w:sz w:val="32"/>
          <w:szCs w:val="32"/>
        </w:rPr>
        <w:t>etalúrgico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 de Deusto</w:t>
      </w:r>
      <w:r w:rsidR="00FF75C4" w:rsidRPr="00FF75C4">
        <w:rPr>
          <w:rFonts w:ascii="Times New Roman" w:hAnsi="Times New Roman" w:cs="Times New Roman"/>
          <w:sz w:val="32"/>
          <w:szCs w:val="32"/>
        </w:rPr>
        <w:t xml:space="preserve">, </w:t>
      </w:r>
      <w:r w:rsidR="00352363" w:rsidRPr="00FF75C4">
        <w:rPr>
          <w:rFonts w:ascii="Times New Roman" w:hAnsi="Times New Roman" w:cs="Times New Roman"/>
          <w:sz w:val="32"/>
          <w:szCs w:val="32"/>
        </w:rPr>
        <w:t>Solidarid</w:t>
      </w:r>
      <w:r w:rsidR="00352363">
        <w:rPr>
          <w:rFonts w:ascii="Times New Roman" w:hAnsi="Times New Roman" w:cs="Times New Roman"/>
          <w:sz w:val="32"/>
          <w:szCs w:val="32"/>
        </w:rPr>
        <w:t>ad de</w:t>
      </w:r>
      <w:r w:rsidR="00FF75C4">
        <w:rPr>
          <w:rFonts w:ascii="Times New Roman" w:hAnsi="Times New Roman" w:cs="Times New Roman"/>
          <w:sz w:val="32"/>
          <w:szCs w:val="32"/>
        </w:rPr>
        <w:t xml:space="preserve"> Obreros V</w:t>
      </w:r>
      <w:r w:rsidR="00F61BC0" w:rsidRPr="00FF75C4">
        <w:rPr>
          <w:rFonts w:ascii="Times New Roman" w:hAnsi="Times New Roman" w:cs="Times New Roman"/>
          <w:sz w:val="32"/>
          <w:szCs w:val="32"/>
        </w:rPr>
        <w:t xml:space="preserve">ascos y </w:t>
      </w:r>
      <w:r w:rsidR="00FF75C4">
        <w:rPr>
          <w:rFonts w:ascii="Times New Roman" w:hAnsi="Times New Roman" w:cs="Times New Roman"/>
          <w:sz w:val="32"/>
          <w:szCs w:val="32"/>
        </w:rPr>
        <w:t>C</w:t>
      </w:r>
      <w:r w:rsidR="00FF75C4" w:rsidRPr="00FF75C4">
        <w:rPr>
          <w:rFonts w:ascii="Times New Roman" w:hAnsi="Times New Roman" w:cs="Times New Roman"/>
          <w:sz w:val="32"/>
          <w:szCs w:val="32"/>
        </w:rPr>
        <w:t>írculo</w:t>
      </w:r>
      <w:r w:rsidR="00FF75C4">
        <w:rPr>
          <w:rFonts w:ascii="Times New Roman" w:hAnsi="Times New Roman" w:cs="Times New Roman"/>
          <w:sz w:val="32"/>
          <w:szCs w:val="32"/>
        </w:rPr>
        <w:t xml:space="preserve"> C</w:t>
      </w:r>
      <w:r w:rsidR="00F61BC0" w:rsidRPr="00FF75C4">
        <w:rPr>
          <w:rFonts w:ascii="Times New Roman" w:hAnsi="Times New Roman" w:cs="Times New Roman"/>
          <w:sz w:val="32"/>
          <w:szCs w:val="32"/>
        </w:rPr>
        <w:t>atólico de Elorrieta.</w:t>
      </w:r>
    </w:p>
    <w:p w:rsidR="003A004D" w:rsidRDefault="003A004D"/>
    <w:p w:rsidR="003A004D" w:rsidRDefault="003A004D"/>
    <w:p w:rsidR="003A004D" w:rsidRDefault="003A004D">
      <w:r w:rsidRPr="00896C45">
        <w:rPr>
          <w:rFonts w:ascii="Times New Roman" w:hAnsi="Times New Roman" w:cs="Times New Roman"/>
          <w:b/>
          <w:noProof/>
          <w:sz w:val="28"/>
          <w:szCs w:val="28"/>
          <w:lang w:eastAsia="es-ES"/>
        </w:rPr>
        <w:lastRenderedPageBreak/>
        <w:drawing>
          <wp:inline distT="0" distB="0" distL="0" distR="0" wp14:anchorId="580BDE52" wp14:editId="5A5CE20E">
            <wp:extent cx="5400040" cy="7199630"/>
            <wp:effectExtent l="0" t="0" r="0" b="1270"/>
            <wp:docPr id="13" name="Imagen 13" descr="C:\Users\Manolo C\Documents\2025 DEUSTO estudio\FOTOS de documentos\paro obr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nolo C\Documents\2025 DEUSTO estudio\FOTOS de documentos\paro obrer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04D" w:rsidRDefault="003A004D"/>
    <w:p w:rsidR="003A004D" w:rsidRDefault="00FF75C4">
      <w:pPr>
        <w:rPr>
          <w:rFonts w:ascii="Times New Roman" w:hAnsi="Times New Roman" w:cs="Times New Roman"/>
          <w:sz w:val="32"/>
          <w:szCs w:val="32"/>
        </w:rPr>
      </w:pPr>
      <w:r w:rsidRPr="00C6153B">
        <w:rPr>
          <w:rFonts w:ascii="Times New Roman" w:hAnsi="Times New Roman" w:cs="Times New Roman"/>
          <w:sz w:val="32"/>
          <w:szCs w:val="32"/>
        </w:rPr>
        <w:t>Se</w:t>
      </w:r>
      <w:r w:rsidR="00F61BC0" w:rsidRPr="00C6153B">
        <w:rPr>
          <w:rFonts w:ascii="Times New Roman" w:hAnsi="Times New Roman" w:cs="Times New Roman"/>
          <w:sz w:val="32"/>
          <w:szCs w:val="32"/>
        </w:rPr>
        <w:t xml:space="preserve"> conserva en es</w:t>
      </w:r>
      <w:r w:rsidR="00173DFF">
        <w:rPr>
          <w:rFonts w:ascii="Times New Roman" w:hAnsi="Times New Roman" w:cs="Times New Roman"/>
          <w:sz w:val="32"/>
          <w:szCs w:val="32"/>
        </w:rPr>
        <w:t>t</w:t>
      </w:r>
      <w:r w:rsidR="00F61BC0" w:rsidRPr="00C6153B">
        <w:rPr>
          <w:rFonts w:ascii="Times New Roman" w:hAnsi="Times New Roman" w:cs="Times New Roman"/>
          <w:sz w:val="32"/>
          <w:szCs w:val="32"/>
        </w:rPr>
        <w:t xml:space="preserve">e </w:t>
      </w:r>
      <w:r w:rsidRPr="00C6153B">
        <w:rPr>
          <w:rFonts w:ascii="Times New Roman" w:hAnsi="Times New Roman" w:cs="Times New Roman"/>
          <w:sz w:val="32"/>
          <w:szCs w:val="32"/>
        </w:rPr>
        <w:t>expediente</w:t>
      </w:r>
      <w:r w:rsidR="00F61BC0" w:rsidRPr="00C6153B">
        <w:rPr>
          <w:rFonts w:ascii="Times New Roman" w:hAnsi="Times New Roman" w:cs="Times New Roman"/>
          <w:sz w:val="32"/>
          <w:szCs w:val="32"/>
        </w:rPr>
        <w:t xml:space="preserve">, un listado de los obreros con </w:t>
      </w:r>
      <w:r w:rsidRPr="00C6153B">
        <w:rPr>
          <w:rFonts w:ascii="Times New Roman" w:hAnsi="Times New Roman" w:cs="Times New Roman"/>
          <w:sz w:val="32"/>
          <w:szCs w:val="32"/>
        </w:rPr>
        <w:t>hijos</w:t>
      </w:r>
      <w:r w:rsidR="00F61BC0" w:rsidRPr="00C6153B">
        <w:rPr>
          <w:rFonts w:ascii="Times New Roman" w:hAnsi="Times New Roman" w:cs="Times New Roman"/>
          <w:sz w:val="32"/>
          <w:szCs w:val="32"/>
        </w:rPr>
        <w:t xml:space="preserve"> a cargo en el que </w:t>
      </w:r>
      <w:r w:rsidR="003A004D" w:rsidRPr="00C6153B">
        <w:rPr>
          <w:rFonts w:ascii="Times New Roman" w:hAnsi="Times New Roman" w:cs="Times New Roman"/>
          <w:sz w:val="32"/>
          <w:szCs w:val="32"/>
        </w:rPr>
        <w:t xml:space="preserve">constan datos sobre </w:t>
      </w:r>
      <w:r w:rsidR="00173DFF">
        <w:rPr>
          <w:rFonts w:ascii="Times New Roman" w:hAnsi="Times New Roman" w:cs="Times New Roman"/>
          <w:sz w:val="32"/>
          <w:szCs w:val="32"/>
        </w:rPr>
        <w:t xml:space="preserve">su </w:t>
      </w:r>
      <w:r w:rsidR="003A004D" w:rsidRPr="00C6153B">
        <w:rPr>
          <w:rFonts w:ascii="Times New Roman" w:hAnsi="Times New Roman" w:cs="Times New Roman"/>
          <w:sz w:val="32"/>
          <w:szCs w:val="32"/>
        </w:rPr>
        <w:t xml:space="preserve">edad, hijos </w:t>
      </w:r>
      <w:r w:rsidRPr="00C6153B">
        <w:rPr>
          <w:rFonts w:ascii="Times New Roman" w:hAnsi="Times New Roman" w:cs="Times New Roman"/>
          <w:sz w:val="32"/>
          <w:szCs w:val="32"/>
        </w:rPr>
        <w:t>oficio e</w:t>
      </w:r>
      <w:r w:rsidR="003A004D" w:rsidRPr="00C6153B">
        <w:rPr>
          <w:rFonts w:ascii="Times New Roman" w:hAnsi="Times New Roman" w:cs="Times New Roman"/>
          <w:sz w:val="32"/>
          <w:szCs w:val="32"/>
        </w:rPr>
        <w:t xml:space="preserve"> incluso lugar de </w:t>
      </w:r>
      <w:r w:rsidR="008D1A2E" w:rsidRPr="00C6153B">
        <w:rPr>
          <w:rFonts w:ascii="Times New Roman" w:hAnsi="Times New Roman" w:cs="Times New Roman"/>
          <w:sz w:val="32"/>
          <w:szCs w:val="32"/>
        </w:rPr>
        <w:t>nacimiento.</w:t>
      </w: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es-ES"/>
        </w:rPr>
        <w:drawing>
          <wp:inline distT="0" distB="0" distL="0" distR="0" wp14:anchorId="58A72F21" wp14:editId="20C7DA8F">
            <wp:extent cx="5400000" cy="3819600"/>
            <wp:effectExtent l="8890" t="0" r="635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00000" cy="38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8D1A2E" w:rsidRDefault="008D1A2E">
      <w:pPr>
        <w:rPr>
          <w:rFonts w:ascii="Times New Roman" w:hAnsi="Times New Roman" w:cs="Times New Roman"/>
          <w:sz w:val="32"/>
          <w:szCs w:val="32"/>
        </w:rPr>
      </w:pPr>
    </w:p>
    <w:p w:rsidR="008D1A2E" w:rsidRPr="008D1A2E" w:rsidRDefault="008D1A2E" w:rsidP="008D1A2E">
      <w:pPr>
        <w:rPr>
          <w:rFonts w:ascii="Times New Roman" w:hAnsi="Times New Roman" w:cs="Times New Roman"/>
          <w:sz w:val="24"/>
          <w:szCs w:val="24"/>
        </w:rPr>
      </w:pPr>
      <w:r w:rsidRPr="008D1A2E">
        <w:rPr>
          <w:rFonts w:ascii="Times New Roman" w:hAnsi="Times New Roman" w:cs="Times New Roman"/>
          <w:sz w:val="24"/>
          <w:szCs w:val="24"/>
        </w:rPr>
        <w:t>Listado (</w:t>
      </w:r>
      <w:r>
        <w:rPr>
          <w:rFonts w:ascii="Times New Roman" w:hAnsi="Times New Roman" w:cs="Times New Roman"/>
          <w:sz w:val="24"/>
          <w:szCs w:val="24"/>
        </w:rPr>
        <w:t xml:space="preserve">primera </w:t>
      </w:r>
      <w:r w:rsidRPr="008D1A2E">
        <w:rPr>
          <w:rFonts w:ascii="Times New Roman" w:hAnsi="Times New Roman" w:cs="Times New Roman"/>
          <w:sz w:val="24"/>
          <w:szCs w:val="24"/>
        </w:rPr>
        <w:t>hoja).</w:t>
      </w:r>
    </w:p>
    <w:p w:rsidR="008D1A2E" w:rsidRDefault="008D1A2E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A90C7F" w:rsidRDefault="00A90C7F">
      <w:pPr>
        <w:rPr>
          <w:rFonts w:ascii="Times New Roman" w:hAnsi="Times New Roman" w:cs="Times New Roman"/>
          <w:sz w:val="32"/>
          <w:szCs w:val="32"/>
        </w:rPr>
      </w:pPr>
    </w:p>
    <w:p w:rsidR="006B5069" w:rsidRDefault="00A90C7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6B5069">
        <w:rPr>
          <w:noProof/>
          <w:lang w:eastAsia="es-ES"/>
        </w:rPr>
        <w:drawing>
          <wp:inline distT="0" distB="0" distL="0" distR="0" wp14:anchorId="2E67DCFB" wp14:editId="619546FF">
            <wp:extent cx="7027200" cy="4971600"/>
            <wp:effectExtent l="0" t="953" r="1588" b="1587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27200" cy="49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A90C7F">
      <w:pPr>
        <w:rPr>
          <w:rFonts w:ascii="Times New Roman" w:hAnsi="Times New Roman" w:cs="Times New Roman"/>
          <w:sz w:val="32"/>
          <w:szCs w:val="32"/>
        </w:rPr>
      </w:pPr>
      <w:r w:rsidRPr="00A90C7F">
        <w:rPr>
          <w:rFonts w:ascii="Times New Roman" w:hAnsi="Times New Roman" w:cs="Times New Roman"/>
          <w:sz w:val="24"/>
          <w:szCs w:val="24"/>
        </w:rPr>
        <w:t>Listado de trabajadores (2 hoja)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CF6DE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es-ES"/>
        </w:rPr>
        <w:drawing>
          <wp:inline distT="0" distB="0" distL="0" distR="0" wp14:anchorId="0A2E5B34" wp14:editId="2F6DA2F2">
            <wp:extent cx="5857200" cy="4143600"/>
            <wp:effectExtent l="0" t="635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572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6B5069" w:rsidRDefault="006B5069">
      <w:pPr>
        <w:rPr>
          <w:rFonts w:ascii="Times New Roman" w:hAnsi="Times New Roman" w:cs="Times New Roman"/>
          <w:sz w:val="32"/>
          <w:szCs w:val="32"/>
        </w:rPr>
      </w:pPr>
    </w:p>
    <w:p w:rsidR="008D1A2E" w:rsidRDefault="008D1A2E">
      <w:pPr>
        <w:rPr>
          <w:rFonts w:ascii="Times New Roman" w:hAnsi="Times New Roman" w:cs="Times New Roman"/>
          <w:sz w:val="32"/>
          <w:szCs w:val="32"/>
        </w:rPr>
      </w:pPr>
    </w:p>
    <w:p w:rsidR="008D1A2E" w:rsidRDefault="008D1A2E">
      <w:pPr>
        <w:rPr>
          <w:rFonts w:ascii="Times New Roman" w:hAnsi="Times New Roman" w:cs="Times New Roman"/>
          <w:sz w:val="24"/>
          <w:szCs w:val="24"/>
        </w:rPr>
      </w:pPr>
      <w:r w:rsidRPr="008D1A2E">
        <w:rPr>
          <w:rFonts w:ascii="Times New Roman" w:hAnsi="Times New Roman" w:cs="Times New Roman"/>
          <w:sz w:val="24"/>
          <w:szCs w:val="24"/>
        </w:rPr>
        <w:t>Listado de trabajadores (3 hoja).</w:t>
      </w:r>
    </w:p>
    <w:p w:rsidR="006B5069" w:rsidRDefault="008D1A2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C</w:t>
      </w:r>
      <w:r w:rsidR="006B5069">
        <w:rPr>
          <w:rFonts w:ascii="Times New Roman" w:hAnsi="Times New Roman" w:cs="Times New Roman"/>
          <w:sz w:val="32"/>
          <w:szCs w:val="32"/>
        </w:rPr>
        <w:t xml:space="preserve">on los </w:t>
      </w:r>
      <w:r>
        <w:rPr>
          <w:rFonts w:ascii="Times New Roman" w:hAnsi="Times New Roman" w:cs="Times New Roman"/>
          <w:sz w:val="32"/>
          <w:szCs w:val="32"/>
        </w:rPr>
        <w:t>datos, contenidos</w:t>
      </w:r>
      <w:r w:rsidR="006B5069">
        <w:rPr>
          <w:rFonts w:ascii="Times New Roman" w:hAnsi="Times New Roman" w:cs="Times New Roman"/>
          <w:sz w:val="32"/>
          <w:szCs w:val="32"/>
        </w:rPr>
        <w:t xml:space="preserve"> en l</w:t>
      </w:r>
      <w:r>
        <w:rPr>
          <w:rFonts w:ascii="Times New Roman" w:hAnsi="Times New Roman" w:cs="Times New Roman"/>
          <w:sz w:val="32"/>
          <w:szCs w:val="32"/>
        </w:rPr>
        <w:t>os listados, se ha elaborado, siguientes</w:t>
      </w:r>
      <w:r w:rsidR="006B5069">
        <w:rPr>
          <w:rFonts w:ascii="Times New Roman" w:hAnsi="Times New Roman" w:cs="Times New Roman"/>
          <w:sz w:val="32"/>
          <w:szCs w:val="32"/>
        </w:rPr>
        <w:t xml:space="preserve"> cuadros</w:t>
      </w:r>
    </w:p>
    <w:p w:rsidR="003A004D" w:rsidRPr="006D3DBC" w:rsidRDefault="003A004D" w:rsidP="003A004D">
      <w:pPr>
        <w:rPr>
          <w:rFonts w:ascii="Times New Roman" w:hAnsi="Times New Roman" w:cs="Times New Roman"/>
          <w:b/>
          <w:sz w:val="32"/>
          <w:szCs w:val="32"/>
        </w:rPr>
      </w:pPr>
      <w:r w:rsidRPr="006D3DBC">
        <w:rPr>
          <w:rFonts w:ascii="Times New Roman" w:hAnsi="Times New Roman" w:cs="Times New Roman"/>
          <w:b/>
          <w:sz w:val="32"/>
          <w:szCs w:val="32"/>
        </w:rPr>
        <w:t>Numero hijos: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523"/>
        <w:gridCol w:w="2797"/>
        <w:gridCol w:w="2095"/>
        <w:gridCol w:w="2079"/>
      </w:tblGrid>
      <w:tr w:rsidR="003A004D" w:rsidRPr="00173DFF" w:rsidTr="003A004D">
        <w:tc>
          <w:tcPr>
            <w:tcW w:w="1514" w:type="dxa"/>
          </w:tcPr>
          <w:p w:rsidR="003A004D" w:rsidRPr="00A637F0" w:rsidRDefault="003A004D" w:rsidP="00DF424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637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Hijos por trabajador 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Numero  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Total hijos 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Con :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Numero padres </w:t>
            </w:r>
          </w:p>
        </w:tc>
        <w:tc>
          <w:tcPr>
            <w:tcW w:w="2097" w:type="dxa"/>
          </w:tcPr>
          <w:p w:rsidR="003A004D" w:rsidRPr="00A637F0" w:rsidRDefault="003A004D" w:rsidP="00DF424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7F0">
              <w:rPr>
                <w:rFonts w:ascii="Times New Roman" w:hAnsi="Times New Roman" w:cs="Times New Roman"/>
                <w:b/>
                <w:sz w:val="28"/>
                <w:szCs w:val="28"/>
              </w:rPr>
              <w:t>Total hijos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1 hijo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2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30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3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39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4 hijos</w:t>
            </w:r>
          </w:p>
        </w:tc>
        <w:tc>
          <w:tcPr>
            <w:tcW w:w="2800" w:type="dxa"/>
          </w:tcPr>
          <w:p w:rsidR="003A004D" w:rsidRPr="00A637F0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7F0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097" w:type="dxa"/>
          </w:tcPr>
          <w:p w:rsidR="003A004D" w:rsidRPr="00A637F0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7F0">
              <w:rPr>
                <w:rFonts w:ascii="Times New Roman" w:hAnsi="Times New Roman" w:cs="Times New Roman"/>
                <w:sz w:val="28"/>
                <w:szCs w:val="28"/>
              </w:rPr>
              <w:t xml:space="preserve"> 76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5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 7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35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6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 5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30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7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 6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42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8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 -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>9 hijos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 2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 18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04D" w:rsidRPr="00173DFF" w:rsidTr="003A004D">
        <w:tc>
          <w:tcPr>
            <w:tcW w:w="1514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sz w:val="28"/>
                <w:szCs w:val="28"/>
              </w:rPr>
              <w:t xml:space="preserve">Total </w:t>
            </w:r>
          </w:p>
        </w:tc>
        <w:tc>
          <w:tcPr>
            <w:tcW w:w="2800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b/>
                <w:sz w:val="28"/>
                <w:szCs w:val="28"/>
              </w:rPr>
              <w:t>81</w:t>
            </w:r>
          </w:p>
        </w:tc>
        <w:tc>
          <w:tcPr>
            <w:tcW w:w="2097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3DFF">
              <w:rPr>
                <w:rFonts w:ascii="Times New Roman" w:hAnsi="Times New Roman" w:cs="Times New Roman"/>
                <w:b/>
                <w:sz w:val="28"/>
                <w:szCs w:val="28"/>
              </w:rPr>
              <w:t>281</w:t>
            </w:r>
          </w:p>
        </w:tc>
        <w:tc>
          <w:tcPr>
            <w:tcW w:w="2083" w:type="dxa"/>
          </w:tcPr>
          <w:p w:rsidR="003A004D" w:rsidRPr="00173DFF" w:rsidRDefault="003A004D" w:rsidP="00DF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73DFF" w:rsidRDefault="00173DFF" w:rsidP="003A004D"/>
    <w:p w:rsidR="003A004D" w:rsidRPr="00C6153B" w:rsidRDefault="003A004D" w:rsidP="003A004D">
      <w:pPr>
        <w:rPr>
          <w:rFonts w:ascii="Times New Roman" w:hAnsi="Times New Roman" w:cs="Times New Roman"/>
          <w:sz w:val="32"/>
          <w:szCs w:val="32"/>
        </w:rPr>
      </w:pPr>
      <w:r w:rsidRPr="00C6153B">
        <w:rPr>
          <w:rFonts w:ascii="Times New Roman" w:hAnsi="Times New Roman" w:cs="Times New Roman"/>
          <w:sz w:val="32"/>
          <w:szCs w:val="32"/>
        </w:rPr>
        <w:t xml:space="preserve"> </w:t>
      </w:r>
      <w:r w:rsidR="00FF75C4" w:rsidRPr="00C6153B">
        <w:rPr>
          <w:rFonts w:ascii="Times New Roman" w:hAnsi="Times New Roman" w:cs="Times New Roman"/>
          <w:sz w:val="32"/>
          <w:szCs w:val="32"/>
        </w:rPr>
        <w:t>Es</w:t>
      </w:r>
      <w:r w:rsidRPr="00C6153B">
        <w:rPr>
          <w:rFonts w:ascii="Times New Roman" w:hAnsi="Times New Roman" w:cs="Times New Roman"/>
          <w:sz w:val="32"/>
          <w:szCs w:val="32"/>
        </w:rPr>
        <w:t xml:space="preserve"> contrastable el alto </w:t>
      </w:r>
      <w:r w:rsidR="00FF75C4" w:rsidRPr="00C6153B">
        <w:rPr>
          <w:rFonts w:ascii="Times New Roman" w:hAnsi="Times New Roman" w:cs="Times New Roman"/>
          <w:sz w:val="32"/>
          <w:szCs w:val="32"/>
        </w:rPr>
        <w:t>número</w:t>
      </w:r>
      <w:r w:rsidRPr="00C6153B">
        <w:rPr>
          <w:rFonts w:ascii="Times New Roman" w:hAnsi="Times New Roman" w:cs="Times New Roman"/>
          <w:sz w:val="32"/>
          <w:szCs w:val="32"/>
        </w:rPr>
        <w:t xml:space="preserve"> de hijos por </w:t>
      </w:r>
      <w:r w:rsidR="00A637F0">
        <w:rPr>
          <w:rFonts w:ascii="Times New Roman" w:hAnsi="Times New Roman" w:cs="Times New Roman"/>
          <w:sz w:val="32"/>
          <w:szCs w:val="32"/>
        </w:rPr>
        <w:t>familia;</w:t>
      </w:r>
      <w:r w:rsidR="006B5069">
        <w:rPr>
          <w:rFonts w:ascii="Times New Roman" w:hAnsi="Times New Roman" w:cs="Times New Roman"/>
          <w:sz w:val="32"/>
          <w:szCs w:val="32"/>
        </w:rPr>
        <w:t xml:space="preserve"> a este </w:t>
      </w:r>
      <w:r w:rsidR="008D1A2E">
        <w:rPr>
          <w:rFonts w:ascii="Times New Roman" w:hAnsi="Times New Roman" w:cs="Times New Roman"/>
          <w:sz w:val="32"/>
          <w:szCs w:val="32"/>
        </w:rPr>
        <w:t>respecto,</w:t>
      </w:r>
      <w:r w:rsidR="00FF75C4" w:rsidRPr="00C6153B">
        <w:rPr>
          <w:rFonts w:ascii="Times New Roman" w:hAnsi="Times New Roman" w:cs="Times New Roman"/>
          <w:sz w:val="32"/>
          <w:szCs w:val="32"/>
        </w:rPr>
        <w:t xml:space="preserve"> hay</w:t>
      </w:r>
      <w:r w:rsidRPr="00C6153B">
        <w:rPr>
          <w:rFonts w:ascii="Times New Roman" w:hAnsi="Times New Roman" w:cs="Times New Roman"/>
          <w:sz w:val="32"/>
          <w:szCs w:val="32"/>
        </w:rPr>
        <w:t xml:space="preserve"> que tene</w:t>
      </w:r>
      <w:r w:rsidR="008D1A2E">
        <w:rPr>
          <w:rFonts w:ascii="Times New Roman" w:hAnsi="Times New Roman" w:cs="Times New Roman"/>
          <w:sz w:val="32"/>
          <w:szCs w:val="32"/>
        </w:rPr>
        <w:t>r en cuenta que dada la edad de</w:t>
      </w:r>
      <w:r w:rsidR="00FF75C4" w:rsidRPr="00C6153B">
        <w:rPr>
          <w:rFonts w:ascii="Times New Roman" w:hAnsi="Times New Roman" w:cs="Times New Roman"/>
          <w:sz w:val="32"/>
          <w:szCs w:val="32"/>
        </w:rPr>
        <w:t xml:space="preserve"> muchos</w:t>
      </w:r>
      <w:r w:rsidRPr="00C6153B">
        <w:rPr>
          <w:rFonts w:ascii="Times New Roman" w:hAnsi="Times New Roman" w:cs="Times New Roman"/>
          <w:sz w:val="32"/>
          <w:szCs w:val="32"/>
        </w:rPr>
        <w:t xml:space="preserve"> de los trabajadores es de suponer que en años </w:t>
      </w:r>
      <w:r w:rsidR="00FF75C4" w:rsidRPr="00C6153B">
        <w:rPr>
          <w:rFonts w:ascii="Times New Roman" w:hAnsi="Times New Roman" w:cs="Times New Roman"/>
          <w:sz w:val="32"/>
          <w:szCs w:val="32"/>
        </w:rPr>
        <w:t>posteriores, tendrían</w:t>
      </w:r>
      <w:r w:rsidRPr="00C6153B">
        <w:rPr>
          <w:rFonts w:ascii="Times New Roman" w:hAnsi="Times New Roman" w:cs="Times New Roman"/>
          <w:sz w:val="32"/>
          <w:szCs w:val="32"/>
        </w:rPr>
        <w:t xml:space="preserve"> </w:t>
      </w:r>
      <w:r w:rsidR="005D2CB8">
        <w:rPr>
          <w:rFonts w:ascii="Times New Roman" w:hAnsi="Times New Roman" w:cs="Times New Roman"/>
          <w:sz w:val="32"/>
          <w:szCs w:val="32"/>
        </w:rPr>
        <w:t xml:space="preserve">aún </w:t>
      </w:r>
      <w:r w:rsidR="00FF75C4" w:rsidRPr="00C6153B">
        <w:rPr>
          <w:rFonts w:ascii="Times New Roman" w:hAnsi="Times New Roman" w:cs="Times New Roman"/>
          <w:sz w:val="32"/>
          <w:szCs w:val="32"/>
        </w:rPr>
        <w:t>más</w:t>
      </w:r>
      <w:r w:rsidRPr="00C6153B">
        <w:rPr>
          <w:rFonts w:ascii="Times New Roman" w:hAnsi="Times New Roman" w:cs="Times New Roman"/>
          <w:sz w:val="32"/>
          <w:szCs w:val="32"/>
        </w:rPr>
        <w:t xml:space="preserve"> hijos.</w:t>
      </w:r>
    </w:p>
    <w:p w:rsidR="003A004D" w:rsidRPr="006D3DBC" w:rsidRDefault="003A004D" w:rsidP="003A00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O</w:t>
      </w:r>
      <w:r w:rsidRPr="006D3DBC">
        <w:rPr>
          <w:rFonts w:ascii="Times New Roman" w:hAnsi="Times New Roman" w:cs="Times New Roman"/>
          <w:b/>
          <w:sz w:val="32"/>
          <w:szCs w:val="32"/>
        </w:rPr>
        <w:t xml:space="preserve">ficios: </w:t>
      </w:r>
    </w:p>
    <w:p w:rsidR="003A004D" w:rsidRPr="00064CC0" w:rsidRDefault="003A004D" w:rsidP="003A004D">
      <w:pPr>
        <w:rPr>
          <w:rFonts w:ascii="Times New Roman" w:hAnsi="Times New Roman" w:cs="Times New Roman"/>
          <w:sz w:val="32"/>
          <w:szCs w:val="32"/>
        </w:rPr>
      </w:pPr>
      <w:r w:rsidRPr="00064CC0">
        <w:rPr>
          <w:rFonts w:ascii="Times New Roman" w:hAnsi="Times New Roman" w:cs="Times New Roman"/>
          <w:sz w:val="32"/>
          <w:szCs w:val="32"/>
        </w:rPr>
        <w:t>37 jornaleros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3A004D" w:rsidRPr="00064CC0" w:rsidRDefault="003A004D" w:rsidP="003A004D">
      <w:pPr>
        <w:rPr>
          <w:rFonts w:ascii="Times New Roman" w:hAnsi="Times New Roman" w:cs="Times New Roman"/>
          <w:sz w:val="32"/>
          <w:szCs w:val="32"/>
        </w:rPr>
      </w:pPr>
      <w:r w:rsidRPr="00064CC0">
        <w:rPr>
          <w:rFonts w:ascii="Times New Roman" w:hAnsi="Times New Roman" w:cs="Times New Roman"/>
          <w:sz w:val="32"/>
          <w:szCs w:val="32"/>
        </w:rPr>
        <w:t>11 moldeadores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3A004D" w:rsidRPr="00064CC0" w:rsidRDefault="003A004D" w:rsidP="003A004D">
      <w:pPr>
        <w:rPr>
          <w:rFonts w:ascii="Times New Roman" w:hAnsi="Times New Roman" w:cs="Times New Roman"/>
          <w:sz w:val="32"/>
          <w:szCs w:val="32"/>
        </w:rPr>
      </w:pPr>
      <w:r w:rsidRPr="00064CC0">
        <w:rPr>
          <w:rFonts w:ascii="Times New Roman" w:hAnsi="Times New Roman" w:cs="Times New Roman"/>
          <w:sz w:val="32"/>
          <w:szCs w:val="32"/>
        </w:rPr>
        <w:t>10 caldereros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3A004D" w:rsidRPr="00064CC0" w:rsidRDefault="00173DFF" w:rsidP="003A00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3A004D" w:rsidRPr="00064CC0">
        <w:rPr>
          <w:rFonts w:ascii="Times New Roman" w:hAnsi="Times New Roman" w:cs="Times New Roman"/>
          <w:sz w:val="32"/>
          <w:szCs w:val="32"/>
        </w:rPr>
        <w:t>8 ajustadores</w:t>
      </w:r>
      <w:r w:rsidR="003A004D">
        <w:rPr>
          <w:rFonts w:ascii="Times New Roman" w:hAnsi="Times New Roman" w:cs="Times New Roman"/>
          <w:sz w:val="32"/>
          <w:szCs w:val="32"/>
        </w:rPr>
        <w:t>.</w:t>
      </w:r>
    </w:p>
    <w:p w:rsidR="003A004D" w:rsidRPr="00064CC0" w:rsidRDefault="00173DFF" w:rsidP="003A00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3A004D" w:rsidRPr="00064CC0">
        <w:rPr>
          <w:rFonts w:ascii="Times New Roman" w:hAnsi="Times New Roman" w:cs="Times New Roman"/>
          <w:sz w:val="32"/>
          <w:szCs w:val="32"/>
        </w:rPr>
        <w:t>3 modelistas</w:t>
      </w:r>
      <w:r w:rsidR="003A004D">
        <w:rPr>
          <w:rFonts w:ascii="Times New Roman" w:hAnsi="Times New Roman" w:cs="Times New Roman"/>
          <w:sz w:val="32"/>
          <w:szCs w:val="32"/>
        </w:rPr>
        <w:t>.</w:t>
      </w:r>
    </w:p>
    <w:p w:rsidR="003A004D" w:rsidRPr="00064CC0" w:rsidRDefault="00173DFF" w:rsidP="003A00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3A004D" w:rsidRPr="00064CC0">
        <w:rPr>
          <w:rFonts w:ascii="Times New Roman" w:hAnsi="Times New Roman" w:cs="Times New Roman"/>
          <w:sz w:val="32"/>
          <w:szCs w:val="32"/>
        </w:rPr>
        <w:t>3 torneros</w:t>
      </w:r>
      <w:r w:rsidR="003A004D">
        <w:rPr>
          <w:rFonts w:ascii="Times New Roman" w:hAnsi="Times New Roman" w:cs="Times New Roman"/>
          <w:sz w:val="32"/>
          <w:szCs w:val="32"/>
        </w:rPr>
        <w:t>.</w:t>
      </w:r>
    </w:p>
    <w:p w:rsidR="003A004D" w:rsidRDefault="00173DFF" w:rsidP="003A00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3A004D" w:rsidRPr="00064CC0">
        <w:rPr>
          <w:rFonts w:ascii="Times New Roman" w:hAnsi="Times New Roman" w:cs="Times New Roman"/>
          <w:sz w:val="32"/>
          <w:szCs w:val="32"/>
        </w:rPr>
        <w:t xml:space="preserve">2 </w:t>
      </w:r>
      <w:r>
        <w:rPr>
          <w:rFonts w:ascii="Times New Roman" w:hAnsi="Times New Roman" w:cs="Times New Roman"/>
          <w:sz w:val="32"/>
          <w:szCs w:val="32"/>
        </w:rPr>
        <w:t>soldadores y 2 forjadores.</w:t>
      </w:r>
    </w:p>
    <w:p w:rsidR="00173DFF" w:rsidRDefault="00173DFF" w:rsidP="00173DFF">
      <w:pPr>
        <w:rPr>
          <w:rFonts w:ascii="Times New Roman" w:hAnsi="Times New Roman" w:cs="Times New Roman"/>
          <w:color w:val="403E3B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32"/>
          <w:szCs w:val="32"/>
        </w:rPr>
        <w:t xml:space="preserve"> 1 </w:t>
      </w:r>
      <w:r w:rsidR="00A90C7F">
        <w:rPr>
          <w:rFonts w:ascii="Times New Roman" w:hAnsi="Times New Roman" w:cs="Times New Roman"/>
          <w:sz w:val="32"/>
          <w:szCs w:val="32"/>
        </w:rPr>
        <w:t>de las siguientes oficios: metalúrgico,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A90C7F">
        <w:rPr>
          <w:rFonts w:ascii="Times New Roman" w:hAnsi="Times New Roman" w:cs="Times New Roman"/>
          <w:sz w:val="32"/>
          <w:szCs w:val="32"/>
        </w:rPr>
        <w:t>herrero, barraendedor</w:t>
      </w:r>
      <w:r w:rsidR="00352363">
        <w:rPr>
          <w:rFonts w:ascii="Times New Roman" w:hAnsi="Times New Roman" w:cs="Times New Roman"/>
          <w:sz w:val="32"/>
          <w:szCs w:val="32"/>
        </w:rPr>
        <w:t xml:space="preserve"> </w:t>
      </w:r>
      <w:r w:rsidRPr="00064CC0">
        <w:rPr>
          <w:rFonts w:ascii="Times New Roman" w:hAnsi="Times New Roman" w:cs="Times New Roman"/>
          <w:sz w:val="32"/>
          <w:szCs w:val="32"/>
        </w:rPr>
        <w:t>maquinista y</w:t>
      </w:r>
      <w:r w:rsidR="005D2CB8">
        <w:rPr>
          <w:rFonts w:ascii="Times New Roman" w:hAnsi="Times New Roman" w:cs="Times New Roman"/>
          <w:sz w:val="32"/>
          <w:szCs w:val="32"/>
        </w:rPr>
        <w:t xml:space="preserve"> </w:t>
      </w:r>
      <w:r w:rsidRPr="00064CC0">
        <w:rPr>
          <w:rFonts w:ascii="Times New Roman" w:hAnsi="Times New Roman" w:cs="Times New Roman"/>
          <w:sz w:val="32"/>
          <w:szCs w:val="32"/>
        </w:rPr>
        <w:t>pulidor.</w:t>
      </w:r>
    </w:p>
    <w:p w:rsidR="002A0738" w:rsidRDefault="002A0738" w:rsidP="002A0738">
      <w:pPr>
        <w:rPr>
          <w:rFonts w:ascii="Times New Roman" w:hAnsi="Times New Roman" w:cs="Times New Roman"/>
          <w:color w:val="403E3B"/>
          <w:sz w:val="28"/>
          <w:szCs w:val="28"/>
          <w:shd w:val="clear" w:color="auto" w:fill="FFFFFF"/>
        </w:rPr>
      </w:pPr>
    </w:p>
    <w:p w:rsidR="005D2CB8" w:rsidRDefault="005D2CB8" w:rsidP="002A0738">
      <w:pPr>
        <w:rPr>
          <w:rFonts w:ascii="Times New Roman" w:hAnsi="Times New Roman" w:cs="Times New Roman"/>
          <w:color w:val="403E3B"/>
          <w:sz w:val="28"/>
          <w:szCs w:val="28"/>
          <w:shd w:val="clear" w:color="auto" w:fill="FFFFFF"/>
        </w:rPr>
      </w:pPr>
    </w:p>
    <w:p w:rsidR="00352363" w:rsidRDefault="00352363" w:rsidP="002A0738">
      <w:pPr>
        <w:rPr>
          <w:rFonts w:ascii="Times New Roman" w:hAnsi="Times New Roman" w:cs="Times New Roman"/>
          <w:color w:val="403E3B"/>
          <w:sz w:val="28"/>
          <w:szCs w:val="28"/>
          <w:shd w:val="clear" w:color="auto" w:fill="FFFFFF"/>
        </w:rPr>
      </w:pPr>
    </w:p>
    <w:p w:rsidR="002A0738" w:rsidRPr="00064CC0" w:rsidRDefault="002A0738" w:rsidP="002A0738">
      <w:pPr>
        <w:rPr>
          <w:rFonts w:ascii="Times New Roman" w:hAnsi="Times New Roman" w:cs="Times New Roman"/>
          <w:sz w:val="32"/>
          <w:szCs w:val="32"/>
        </w:rPr>
      </w:pPr>
      <w:r w:rsidRPr="00372AB8">
        <w:rPr>
          <w:rFonts w:ascii="Times New Roman" w:hAnsi="Times New Roman" w:cs="Times New Roman"/>
          <w:b/>
          <w:sz w:val="32"/>
          <w:szCs w:val="32"/>
        </w:rPr>
        <w:t>Provincia de nacimiento</w:t>
      </w:r>
      <w:r w:rsidR="005D2CB8">
        <w:rPr>
          <w:rFonts w:ascii="Times New Roman" w:hAnsi="Times New Roman" w:cs="Times New Roman"/>
          <w:sz w:val="32"/>
          <w:szCs w:val="32"/>
        </w:rPr>
        <w:t>,</w:t>
      </w:r>
      <w:r w:rsidRPr="00064CC0">
        <w:rPr>
          <w:rFonts w:ascii="Times New Roman" w:hAnsi="Times New Roman" w:cs="Times New Roman"/>
          <w:sz w:val="32"/>
          <w:szCs w:val="32"/>
        </w:rPr>
        <w:t xml:space="preserve"> de los trabajadores afectados </w:t>
      </w:r>
    </w:p>
    <w:p w:rsidR="002A0738" w:rsidRPr="00064CC0" w:rsidRDefault="002A0738" w:rsidP="002A0738">
      <w:pPr>
        <w:rPr>
          <w:rFonts w:ascii="Times New Roman" w:hAnsi="Times New Roman" w:cs="Times New Roman"/>
          <w:sz w:val="32"/>
          <w:szCs w:val="3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8"/>
        <w:gridCol w:w="1699"/>
        <w:gridCol w:w="4111"/>
      </w:tblGrid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Vizcaya </w:t>
            </w:r>
          </w:p>
        </w:tc>
        <w:tc>
          <w:tcPr>
            <w:tcW w:w="1699" w:type="dxa"/>
          </w:tcPr>
          <w:p w:rsidR="002A0738" w:rsidRPr="00C6153B" w:rsidRDefault="002A0738" w:rsidP="007C7041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6153B">
              <w:rPr>
                <w:rFonts w:ascii="Times New Roman" w:hAnsi="Times New Roman" w:cs="Times New Roman"/>
                <w:b/>
                <w:sz w:val="32"/>
                <w:szCs w:val="32"/>
              </w:rPr>
              <w:t>28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6153B">
              <w:rPr>
                <w:rFonts w:ascii="Times New Roman" w:hAnsi="Times New Roman" w:cs="Times New Roman"/>
                <w:b/>
                <w:sz w:val="32"/>
                <w:szCs w:val="32"/>
              </w:rPr>
              <w:t>9 nacidos en Deusto</w:t>
            </w: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>; 6 en Bilbao,</w:t>
            </w:r>
            <w:r w:rsidR="00C6153B">
              <w:rPr>
                <w:rFonts w:ascii="Times New Roman" w:hAnsi="Times New Roman" w:cs="Times New Roman"/>
                <w:sz w:val="32"/>
                <w:szCs w:val="32"/>
              </w:rPr>
              <w:t xml:space="preserve"> el resto de varias localidades </w:t>
            </w:r>
            <w:r w:rsidR="005D2CB8">
              <w:rPr>
                <w:rFonts w:ascii="Times New Roman" w:hAnsi="Times New Roman" w:cs="Times New Roman"/>
                <w:sz w:val="32"/>
                <w:szCs w:val="32"/>
              </w:rPr>
              <w:t>vizcaínas</w:t>
            </w: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Guipúzcoa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1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Álava 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1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5D2CB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País</w:t>
            </w:r>
            <w:r w:rsidR="00C6153B">
              <w:rPr>
                <w:rFonts w:ascii="Times New Roman" w:hAnsi="Times New Roman" w:cs="Times New Roman"/>
                <w:sz w:val="32"/>
                <w:szCs w:val="32"/>
              </w:rPr>
              <w:t xml:space="preserve"> Vasco</w:t>
            </w:r>
          </w:p>
        </w:tc>
        <w:tc>
          <w:tcPr>
            <w:tcW w:w="1699" w:type="dxa"/>
          </w:tcPr>
          <w:p w:rsidR="002A0738" w:rsidRPr="00C6153B" w:rsidRDefault="00C6153B" w:rsidP="007C7041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6153B">
              <w:rPr>
                <w:rFonts w:ascii="Times New Roman" w:hAnsi="Times New Roman" w:cs="Times New Roman"/>
                <w:b/>
                <w:sz w:val="32"/>
                <w:szCs w:val="32"/>
              </w:rPr>
              <w:t>30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Castilla </w:t>
            </w:r>
          </w:p>
        </w:tc>
        <w:tc>
          <w:tcPr>
            <w:tcW w:w="1699" w:type="dxa"/>
          </w:tcPr>
          <w:p w:rsidR="002A0738" w:rsidRPr="003A004D" w:rsidRDefault="002A0738" w:rsidP="007C7041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3A004D">
              <w:rPr>
                <w:rFonts w:ascii="Times New Roman" w:hAnsi="Times New Roman" w:cs="Times New Roman"/>
                <w:b/>
                <w:sz w:val="32"/>
                <w:szCs w:val="32"/>
              </w:rPr>
              <w:t>30</w:t>
            </w:r>
          </w:p>
        </w:tc>
        <w:tc>
          <w:tcPr>
            <w:tcW w:w="4111" w:type="dxa"/>
          </w:tcPr>
          <w:p w:rsidR="002A0738" w:rsidRPr="006D3DBC" w:rsidRDefault="002A0738" w:rsidP="007C7041">
            <w:pPr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6D3DBC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Ver relación abajo </w:t>
            </w: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Aragón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7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>5 Zaragoza 2 Teruel</w:t>
            </w: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Santander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6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Logroño 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3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Madrid 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3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>Oviedo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1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A0738" w:rsidRPr="00064CC0" w:rsidTr="007C7041">
        <w:tc>
          <w:tcPr>
            <w:tcW w:w="1698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Ilegible </w:t>
            </w:r>
          </w:p>
        </w:tc>
        <w:tc>
          <w:tcPr>
            <w:tcW w:w="1699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64CC0">
              <w:rPr>
                <w:rFonts w:ascii="Times New Roman" w:hAnsi="Times New Roman" w:cs="Times New Roman"/>
                <w:sz w:val="32"/>
                <w:szCs w:val="32"/>
              </w:rPr>
              <w:t xml:space="preserve">  1</w:t>
            </w:r>
          </w:p>
        </w:tc>
        <w:tc>
          <w:tcPr>
            <w:tcW w:w="4111" w:type="dxa"/>
          </w:tcPr>
          <w:p w:rsidR="002A0738" w:rsidRPr="00064CC0" w:rsidRDefault="002A0738" w:rsidP="007C704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2A0738" w:rsidRPr="00064CC0" w:rsidRDefault="002A0738" w:rsidP="002A073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Total                81</w:t>
      </w:r>
    </w:p>
    <w:p w:rsidR="002A0738" w:rsidRDefault="002A0738" w:rsidP="002A0738">
      <w:pPr>
        <w:rPr>
          <w:rFonts w:ascii="Times New Roman" w:hAnsi="Times New Roman" w:cs="Times New Roman"/>
          <w:sz w:val="28"/>
          <w:szCs w:val="28"/>
        </w:rPr>
      </w:pPr>
      <w:r w:rsidRPr="00372AB8">
        <w:rPr>
          <w:rFonts w:ascii="Times New Roman" w:hAnsi="Times New Roman" w:cs="Times New Roman"/>
          <w:sz w:val="28"/>
          <w:szCs w:val="28"/>
        </w:rPr>
        <w:t xml:space="preserve">De Castilla: Burgos 9; Palencia 7; Valladolid 5, Soria 3; Salamanca 2 Segovia 2 León 2. </w:t>
      </w:r>
    </w:p>
    <w:p w:rsidR="002A0738" w:rsidRDefault="005D2CB8" w:rsidP="002A073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Si</w:t>
      </w:r>
      <w:r w:rsidR="002A0738">
        <w:rPr>
          <w:rFonts w:ascii="Times New Roman" w:hAnsi="Times New Roman" w:cs="Times New Roman"/>
          <w:sz w:val="28"/>
          <w:szCs w:val="28"/>
        </w:rPr>
        <w:t xml:space="preserve"> se extrapolara estos datos </w:t>
      </w:r>
      <w:r>
        <w:rPr>
          <w:rFonts w:ascii="Times New Roman" w:hAnsi="Times New Roman" w:cs="Times New Roman"/>
          <w:sz w:val="28"/>
          <w:szCs w:val="28"/>
        </w:rPr>
        <w:t>(y</w:t>
      </w:r>
      <w:r w:rsidR="002A0738">
        <w:rPr>
          <w:rFonts w:ascii="Times New Roman" w:hAnsi="Times New Roman" w:cs="Times New Roman"/>
          <w:sz w:val="28"/>
          <w:szCs w:val="28"/>
        </w:rPr>
        <w:t xml:space="preserve"> la intuición nos dice </w:t>
      </w:r>
      <w:r>
        <w:rPr>
          <w:rFonts w:ascii="Times New Roman" w:hAnsi="Times New Roman" w:cs="Times New Roman"/>
          <w:sz w:val="28"/>
          <w:szCs w:val="28"/>
        </w:rPr>
        <w:t>que es</w:t>
      </w:r>
      <w:r w:rsidR="002A0738">
        <w:rPr>
          <w:rFonts w:ascii="Times New Roman" w:hAnsi="Times New Roman" w:cs="Times New Roman"/>
          <w:sz w:val="28"/>
          <w:szCs w:val="28"/>
        </w:rPr>
        <w:t xml:space="preserve"> posible)</w:t>
      </w:r>
      <w:r w:rsidR="002A0738" w:rsidRPr="00064CC0">
        <w:rPr>
          <w:rFonts w:ascii="Times New Roman" w:hAnsi="Times New Roman" w:cs="Times New Roman"/>
          <w:sz w:val="32"/>
          <w:szCs w:val="32"/>
        </w:rPr>
        <w:t>, la emigración</w:t>
      </w:r>
      <w:r w:rsidR="002A0738">
        <w:rPr>
          <w:rFonts w:ascii="Times New Roman" w:hAnsi="Times New Roman" w:cs="Times New Roman"/>
          <w:sz w:val="32"/>
          <w:szCs w:val="32"/>
        </w:rPr>
        <w:t xml:space="preserve"> en </w:t>
      </w:r>
      <w:r w:rsidR="003A004D">
        <w:rPr>
          <w:rFonts w:ascii="Times New Roman" w:hAnsi="Times New Roman" w:cs="Times New Roman"/>
          <w:sz w:val="32"/>
          <w:szCs w:val="32"/>
        </w:rPr>
        <w:t>las primeras décadas del siglo XX</w:t>
      </w:r>
      <w:r w:rsidR="002A0738" w:rsidRPr="00064CC0">
        <w:rPr>
          <w:rFonts w:ascii="Times New Roman" w:hAnsi="Times New Roman" w:cs="Times New Roman"/>
          <w:sz w:val="32"/>
          <w:szCs w:val="32"/>
        </w:rPr>
        <w:t xml:space="preserve"> a Vizcaya era procedente sobre todo de las provincias castellanas más cercanas.</w:t>
      </w:r>
    </w:p>
    <w:p w:rsidR="002A0738" w:rsidRDefault="002A0738" w:rsidP="002A0738">
      <w:pPr>
        <w:rPr>
          <w:rFonts w:ascii="Times New Roman" w:hAnsi="Times New Roman" w:cs="Times New Roman"/>
          <w:sz w:val="32"/>
          <w:szCs w:val="32"/>
        </w:rPr>
      </w:pPr>
      <w:r w:rsidRPr="00064CC0">
        <w:rPr>
          <w:rFonts w:ascii="Times New Roman" w:hAnsi="Times New Roman" w:cs="Times New Roman"/>
          <w:sz w:val="32"/>
          <w:szCs w:val="32"/>
        </w:rPr>
        <w:t xml:space="preserve"> Y no había</w:t>
      </w:r>
      <w:r>
        <w:rPr>
          <w:rFonts w:ascii="Times New Roman" w:hAnsi="Times New Roman" w:cs="Times New Roman"/>
          <w:sz w:val="32"/>
          <w:szCs w:val="32"/>
        </w:rPr>
        <w:t xml:space="preserve"> nacidos ni en A</w:t>
      </w:r>
      <w:r w:rsidRPr="00064CC0">
        <w:rPr>
          <w:rFonts w:ascii="Times New Roman" w:hAnsi="Times New Roman" w:cs="Times New Roman"/>
          <w:sz w:val="32"/>
          <w:szCs w:val="32"/>
        </w:rPr>
        <w:t>ndalucía, ni en Extremadura ni en Galicia, a diferencia de lo que se iba a producir en la década de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5D2CB8" w:rsidRPr="00064CC0">
        <w:rPr>
          <w:rFonts w:ascii="Times New Roman" w:hAnsi="Times New Roman" w:cs="Times New Roman"/>
          <w:sz w:val="32"/>
          <w:szCs w:val="32"/>
        </w:rPr>
        <w:t>l</w:t>
      </w:r>
      <w:r w:rsidR="005D2CB8">
        <w:rPr>
          <w:rFonts w:ascii="Times New Roman" w:hAnsi="Times New Roman" w:cs="Times New Roman"/>
          <w:sz w:val="32"/>
          <w:szCs w:val="32"/>
        </w:rPr>
        <w:t>os años</w:t>
      </w:r>
      <w:r w:rsidR="00C6153B">
        <w:rPr>
          <w:rFonts w:ascii="Times New Roman" w:hAnsi="Times New Roman" w:cs="Times New Roman"/>
          <w:sz w:val="32"/>
          <w:szCs w:val="32"/>
        </w:rPr>
        <w:t xml:space="preserve"> cuarenta y siguientes décadas. </w:t>
      </w:r>
    </w:p>
    <w:p w:rsidR="00A90C7F" w:rsidRDefault="00A90C7F" w:rsidP="002A0738">
      <w:pPr>
        <w:rPr>
          <w:rFonts w:ascii="Times New Roman" w:hAnsi="Times New Roman" w:cs="Times New Roman"/>
          <w:sz w:val="32"/>
          <w:szCs w:val="32"/>
        </w:rPr>
      </w:pPr>
    </w:p>
    <w:p w:rsidR="00A90C7F" w:rsidRDefault="00A90C7F" w:rsidP="002A0738">
      <w:pPr>
        <w:rPr>
          <w:rFonts w:ascii="Times New Roman" w:hAnsi="Times New Roman" w:cs="Times New Roman"/>
          <w:sz w:val="32"/>
          <w:szCs w:val="32"/>
        </w:rPr>
      </w:pPr>
    </w:p>
    <w:p w:rsidR="00A90C7F" w:rsidRDefault="00A90C7F" w:rsidP="002A073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Bilbao Julio 2025</w:t>
      </w:r>
      <w:r w:rsidR="00A637F0">
        <w:rPr>
          <w:rFonts w:ascii="Times New Roman" w:hAnsi="Times New Roman" w:cs="Times New Roman"/>
          <w:sz w:val="32"/>
          <w:szCs w:val="32"/>
        </w:rPr>
        <w:t>(M.C</w:t>
      </w:r>
      <w:r>
        <w:rPr>
          <w:rFonts w:ascii="Times New Roman" w:hAnsi="Times New Roman" w:cs="Times New Roman"/>
          <w:sz w:val="32"/>
          <w:szCs w:val="32"/>
        </w:rPr>
        <w:t>.).</w:t>
      </w:r>
    </w:p>
    <w:sectPr w:rsidR="00A90C7F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65C9" w:rsidRDefault="00C865C9" w:rsidP="00173DFF">
      <w:pPr>
        <w:spacing w:after="0" w:line="240" w:lineRule="auto"/>
      </w:pPr>
      <w:r>
        <w:separator/>
      </w:r>
    </w:p>
  </w:endnote>
  <w:endnote w:type="continuationSeparator" w:id="0">
    <w:p w:rsidR="00C865C9" w:rsidRDefault="00C865C9" w:rsidP="00173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E1" w:rsidRDefault="00CF6DE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8488915"/>
      <w:docPartObj>
        <w:docPartGallery w:val="Page Numbers (Bottom of Page)"/>
        <w:docPartUnique/>
      </w:docPartObj>
    </w:sdtPr>
    <w:sdtEndPr/>
    <w:sdtContent>
      <w:p w:rsidR="00173DFF" w:rsidRDefault="00173DFF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37F0">
          <w:rPr>
            <w:noProof/>
          </w:rPr>
          <w:t>4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E1" w:rsidRDefault="00CF6DE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65C9" w:rsidRDefault="00C865C9" w:rsidP="00173DFF">
      <w:pPr>
        <w:spacing w:after="0" w:line="240" w:lineRule="auto"/>
      </w:pPr>
      <w:r>
        <w:separator/>
      </w:r>
    </w:p>
  </w:footnote>
  <w:footnote w:type="continuationSeparator" w:id="0">
    <w:p w:rsidR="00C865C9" w:rsidRDefault="00C865C9" w:rsidP="00173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E1" w:rsidRDefault="00CF6DE1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E1" w:rsidRPr="00CF6DE1" w:rsidRDefault="00CF6DE1">
    <w:pPr>
      <w:pStyle w:val="Encabezado"/>
      <w:rPr>
        <w:rFonts w:ascii="Times New Roman" w:hAnsi="Times New Roman" w:cs="Times New Roman"/>
        <w:b/>
        <w:sz w:val="32"/>
        <w:szCs w:val="32"/>
      </w:rPr>
    </w:pPr>
    <w:r w:rsidRPr="00CF6DE1">
      <w:rPr>
        <w:rFonts w:ascii="Times New Roman" w:hAnsi="Times New Roman" w:cs="Times New Roman"/>
        <w:b/>
        <w:sz w:val="32"/>
        <w:szCs w:val="32"/>
      </w:rPr>
      <w:t>AYUNTAMIENTO de DEUSTO. Acuerdos y Actuaciones, ante las huelgas generales desde 1906 a 1922.</w:t>
    </w:r>
  </w:p>
  <w:p w:rsidR="00173DFF" w:rsidRPr="00CF6DE1" w:rsidRDefault="00173DFF">
    <w:pPr>
      <w:pStyle w:val="Encabezado"/>
      <w:rPr>
        <w:rFonts w:ascii="Times New Roman" w:hAnsi="Times New Roman" w:cs="Times New Roman"/>
        <w:b/>
        <w:sz w:val="32"/>
        <w:szCs w:val="3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E1" w:rsidRDefault="00CF6DE1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62FC"/>
    <w:rsid w:val="00035D41"/>
    <w:rsid w:val="000401D8"/>
    <w:rsid w:val="000E2177"/>
    <w:rsid w:val="00173DFF"/>
    <w:rsid w:val="00174B34"/>
    <w:rsid w:val="001D6D67"/>
    <w:rsid w:val="002023D9"/>
    <w:rsid w:val="002716AB"/>
    <w:rsid w:val="00287005"/>
    <w:rsid w:val="002A0738"/>
    <w:rsid w:val="00352363"/>
    <w:rsid w:val="00377EA3"/>
    <w:rsid w:val="003A004D"/>
    <w:rsid w:val="003E4589"/>
    <w:rsid w:val="00444A97"/>
    <w:rsid w:val="00462BC2"/>
    <w:rsid w:val="00484DEB"/>
    <w:rsid w:val="005062FC"/>
    <w:rsid w:val="005401A1"/>
    <w:rsid w:val="00562DC9"/>
    <w:rsid w:val="005B26EE"/>
    <w:rsid w:val="005D2CB8"/>
    <w:rsid w:val="00676570"/>
    <w:rsid w:val="006B5069"/>
    <w:rsid w:val="007B1B30"/>
    <w:rsid w:val="00835612"/>
    <w:rsid w:val="008405D5"/>
    <w:rsid w:val="00841D4A"/>
    <w:rsid w:val="0084605F"/>
    <w:rsid w:val="008537B7"/>
    <w:rsid w:val="00896C45"/>
    <w:rsid w:val="008D1A2E"/>
    <w:rsid w:val="008F6B6C"/>
    <w:rsid w:val="009A6592"/>
    <w:rsid w:val="009D4C61"/>
    <w:rsid w:val="00A637F0"/>
    <w:rsid w:val="00A90C7F"/>
    <w:rsid w:val="00AD0A33"/>
    <w:rsid w:val="00BA4B45"/>
    <w:rsid w:val="00BD02E1"/>
    <w:rsid w:val="00C6153B"/>
    <w:rsid w:val="00C82296"/>
    <w:rsid w:val="00C85B3F"/>
    <w:rsid w:val="00C865C9"/>
    <w:rsid w:val="00CA3E1B"/>
    <w:rsid w:val="00CC46C4"/>
    <w:rsid w:val="00CE7A7A"/>
    <w:rsid w:val="00CF2CF2"/>
    <w:rsid w:val="00CF6DE1"/>
    <w:rsid w:val="00D6211F"/>
    <w:rsid w:val="00E9721D"/>
    <w:rsid w:val="00F530A4"/>
    <w:rsid w:val="00F61BC0"/>
    <w:rsid w:val="00FF7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6560EE-E0B9-4D0C-8D82-59BA709D4B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62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A07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qFormat/>
    <w:rsid w:val="001D6D67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173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73DFF"/>
  </w:style>
  <w:style w:type="paragraph" w:styleId="Piedepgina">
    <w:name w:val="footer"/>
    <w:basedOn w:val="Normal"/>
    <w:link w:val="PiedepginaCar"/>
    <w:uiPriority w:val="99"/>
    <w:unhideWhenUsed/>
    <w:rsid w:val="00173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73D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310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7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4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80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603067">
          <w:marLeft w:val="105"/>
          <w:marRight w:val="10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4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7157">
          <w:marLeft w:val="105"/>
          <w:marRight w:val="10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yperlink" Target="javascript:document.fTratar.registroUltimo.value='true';document.fTratar.primerRegistro.value='11';document.fTratar.posicion.value='2';mandarFormularioTratar('/jsp/detalles/ml_ARIT_detalle.jsp','DETALLES')" TargetMode="External"/><Relationship Id="rId18" Type="http://schemas.openxmlformats.org/officeDocument/2006/relationships/hyperlink" Target="javascript:enviarImprimirAlVuelo('/ARIT/servlet/ARITSGenerarImpreso','298213','REFERENCIA','8','C','','IMPRIMIR','width=570,height=400,scrollbars=NO,resizable=YES,location=NO')" TargetMode="External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hyperlink" Target="javascript:enviarImprimirAlVuelo('/ARIT/servlet/ARITSGenerarImpreso','298256','REFERENCIA','8','C','','IMPRIMIR','width=570,height=400,scrollbars=NO,resizable=YES,location=NO')" TargetMode="External"/><Relationship Id="rId12" Type="http://schemas.openxmlformats.org/officeDocument/2006/relationships/image" Target="media/image4.gif"/><Relationship Id="rId17" Type="http://schemas.openxmlformats.org/officeDocument/2006/relationships/image" Target="media/image7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javascript:document.fTratar.registroSiguiente.value='true';mandarFormularioTratar('/jsp/detalles/ml_ARIT_detalle.jsp',%20'DETALLES')" TargetMode="External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hyperlink" Target="javascript:enviarImprimirAlVuelo('/ARIT/servlet/ARITSGenerarImpreso','296572','REFERENCIA','8','C','','IMPRIMIR','width=570,height=400,scrollbars=NO,resizable=YES,location=NO')" TargetMode="External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gif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gif"/><Relationship Id="rId22" Type="http://schemas.openxmlformats.org/officeDocument/2006/relationships/image" Target="media/image11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7572C-2D12-4069-B33C-89932CF93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1009</Words>
  <Characters>5551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Manolo C</dc:creator>
  <cp:keywords/>
  <dc:description/>
  <cp:lastModifiedBy>Manolo C</cp:lastModifiedBy>
  <cp:revision>2</cp:revision>
  <dcterms:created xsi:type="dcterms:W3CDTF">2025-07-17T19:45:00Z</dcterms:created>
  <dcterms:modified xsi:type="dcterms:W3CDTF">2025-07-17T19:45:00Z</dcterms:modified>
</cp:coreProperties>
</file>